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5849" w:rsidRPr="00310492" w:rsidRDefault="00A45E07" w:rsidP="00395849">
      <w:pPr>
        <w:pStyle w:val="08ReportTitle"/>
        <w:spacing w:line="240" w:lineRule="auto"/>
        <w:ind w:left="-426"/>
      </w:pPr>
      <w:r w:rsidRPr="00310492">
        <w:t xml:space="preserve">Visitor </w:t>
      </w:r>
      <w:r w:rsidR="00421732" w:rsidRPr="00310492">
        <w:t>information</w:t>
      </w:r>
      <w:r w:rsidRPr="00310492">
        <w:t>: An Bord Pleanála</w:t>
      </w:r>
      <w:r w:rsidR="00421732" w:rsidRPr="00310492">
        <w:t xml:space="preserve"> </w:t>
      </w:r>
    </w:p>
    <w:p w:rsidR="00395849" w:rsidRPr="00310492" w:rsidRDefault="009C4714">
      <w:pPr>
        <w:rPr>
          <w:b/>
          <w:sz w:val="36"/>
          <w:szCs w:val="36"/>
        </w:rPr>
      </w:pPr>
      <w:r>
        <w:rPr>
          <w:noProof/>
        </w:rPr>
        <mc:AlternateContent>
          <mc:Choice Requires="wps">
            <w:drawing>
              <wp:anchor distT="45720" distB="45720" distL="114300" distR="114300" simplePos="0" relativeHeight="251714560" behindDoc="0" locked="0" layoutInCell="1" allowOverlap="1">
                <wp:simplePos x="0" y="0"/>
                <wp:positionH relativeFrom="column">
                  <wp:posOffset>-246380</wp:posOffset>
                </wp:positionH>
                <wp:positionV relativeFrom="paragraph">
                  <wp:posOffset>7094855</wp:posOffset>
                </wp:positionV>
                <wp:extent cx="236093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9C4714" w:rsidRPr="009C4714" w:rsidRDefault="009C4714">
                            <w:pPr>
                              <w:rPr>
                                <w:color w:val="FFFFFF" w:themeColor="background1"/>
                                <w:sz w:val="24"/>
                              </w:rPr>
                            </w:pPr>
                            <w:r w:rsidRPr="009C4714">
                              <w:rPr>
                                <w:color w:val="FFFFFF" w:themeColor="background1"/>
                                <w:sz w:val="24"/>
                              </w:rPr>
                              <w:t>April 2020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4pt;margin-top:558.65pt;width:185.9pt;height:110.6pt;z-index:2517145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" filled="f" stroked="f">
                <v:textbox style="mso-fit-shape-to-text:t">
                  <w:txbxContent>
                    <w:p w:rsidR="009C4714" w:rsidRPr="009C4714" w:rsidRDefault="009C4714">
                      <w:pPr>
                        <w:rPr>
                          <w:color w:val="FFFFFF" w:themeColor="background1"/>
                          <w:sz w:val="24"/>
                        </w:rPr>
                      </w:pPr>
                      <w:r w:rsidRPr="009C4714">
                        <w:rPr>
                          <w:color w:val="FFFFFF" w:themeColor="background1"/>
                          <w:sz w:val="24"/>
                        </w:rPr>
                        <w:t>April 2020</w:t>
                      </w:r>
                    </w:p>
                  </w:txbxContent>
                </v:textbox>
                <w10:wrap type="square"/>
              </v:shape>
            </w:pict>
          </mc:Fallback>
        </mc:AlternateContent>
      </w:r>
      <w:r w:rsidRPr="00310492">
        <w:rPr>
          <w:noProof/>
        </w:rPr>
        <mc:AlternateContent>
          <mc:Choice Requires="wps">
            <w:drawing>
              <wp:anchor distT="0" distB="0" distL="114300" distR="114300" simplePos="0" relativeHeight="251712512" behindDoc="0" locked="0" layoutInCell="1" allowOverlap="1">
                <wp:simplePos x="0" y="0"/>
                <wp:positionH relativeFrom="page">
                  <wp:align>left</wp:align>
                </wp:positionH>
                <wp:positionV relativeFrom="paragraph">
                  <wp:posOffset>408940</wp:posOffset>
                </wp:positionV>
                <wp:extent cx="7658100" cy="8092440"/>
                <wp:effectExtent l="0" t="0" r="19050" b="22860"/>
                <wp:wrapNone/>
                <wp:docPr id="3" name="Rectangle 3"/>
                <wp:cNvGraphicFramePr/>
                <a:graphic xmlns:a="http://schemas.openxmlformats.org/drawingml/2006/main">
                  <a:graphicData uri="http://schemas.microsoft.com/office/word/2010/wordprocessingShape">
                    <wps:wsp>
                      <wps:cNvSpPr/>
                      <wps:spPr>
                        <a:xfrm>
                          <a:off x="0" y="0"/>
                          <a:ext cx="7658100" cy="8092440"/>
                        </a:xfrm>
                        <a:prstGeom prst="rect">
                          <a:avLst/>
                        </a:prstGeom>
                        <a:solidFill>
                          <a:schemeClr val="accent5">
                            <a:lumMod val="50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0492" w:rsidRDefault="00310492" w:rsidP="003104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7" style="position:absolute;margin-left:0;margin-top:32.2pt;width:603pt;height:637.2pt;z-index:2517125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" fillcolor="#003a43 [1608]" strokecolor="#003a43 [1608]" strokeweight="1pt">
                <v:textbox>
                  <w:txbxContent>
                    <w:p w:rsidR="00310492" w:rsidRDefault="00310492" w:rsidP="00310492">
                      <w:pPr>
                        <w:jc w:val="center"/>
                      </w:pPr>
                    </w:p>
                  </w:txbxContent>
                </v:textbox>
                <w10:wrap anchorx="page"/>
              </v:rect>
            </w:pict>
          </mc:Fallback>
        </mc:AlternateContent>
      </w:r>
      <w:r w:rsidR="00395849" w:rsidRPr="00310492">
        <w:br w:type="page"/>
      </w:r>
    </w:p>
    <w:p w:rsidR="004F7535" w:rsidRPr="00310492" w:rsidRDefault="004F7535" w:rsidP="00421732">
      <w:pPr>
        <w:pStyle w:val="08ReportTitle"/>
        <w:spacing w:line="240" w:lineRule="auto"/>
      </w:pPr>
    </w:p>
    <w:bookmarkStart w:id="0" w:name="_GoBack" w:displacedByCustomXml="next"/>
    <w:bookmarkEnd w:id="0" w:displacedByCustomXml="next"/>
    <w:sdt>
      <w:sdtPr>
        <w:rPr>
          <w:rFonts w:asciiTheme="minorHAnsi" w:eastAsiaTheme="minorHAnsi" w:hAnsiTheme="minorHAnsi" w:cstheme="minorBidi"/>
          <w:color w:val="auto"/>
          <w:sz w:val="22"/>
          <w:szCs w:val="22"/>
          <w:lang w:val="en-IE"/>
        </w:rPr>
        <w:id w:val="-799989380"/>
        <w:docPartObj>
          <w:docPartGallery w:val="Table of Contents"/>
          <w:docPartUnique/>
        </w:docPartObj>
      </w:sdtPr>
      <w:sdtEndPr>
        <w:rPr>
          <w:b/>
          <w:bCs/>
          <w:noProof/>
        </w:rPr>
      </w:sdtEndPr>
      <w:sdtContent>
        <w:p w:rsidR="00B22EA2" w:rsidRPr="00310492" w:rsidRDefault="00B22EA2">
          <w:pPr>
            <w:pStyle w:val="TOCHeading"/>
            <w:rPr>
              <w:b/>
              <w:color w:val="auto"/>
              <w:sz w:val="28"/>
            </w:rPr>
          </w:pPr>
          <w:r w:rsidRPr="00310492">
            <w:rPr>
              <w:b/>
              <w:color w:val="auto"/>
              <w:sz w:val="28"/>
            </w:rPr>
            <w:t>Contents</w:t>
          </w:r>
          <w:r w:rsidR="00395849" w:rsidRPr="00310492">
            <w:rPr>
              <w:b/>
              <w:color w:val="auto"/>
              <w:sz w:val="28"/>
            </w:rPr>
            <w:br/>
          </w:r>
        </w:p>
        <w:p w:rsidR="00395849" w:rsidRPr="00310492" w:rsidRDefault="00B22EA2">
          <w:pPr>
            <w:pStyle w:val="TOC1"/>
            <w:tabs>
              <w:tab w:val="right" w:leader="dot" w:pos="9016"/>
            </w:tabs>
            <w:rPr>
              <w:rFonts w:eastAsiaTheme="minorEastAsia"/>
              <w:noProof/>
              <w:sz w:val="24"/>
              <w:lang w:eastAsia="en-IE"/>
            </w:rPr>
          </w:pPr>
          <w:r w:rsidRPr="00310492">
            <w:rPr>
              <w:sz w:val="24"/>
            </w:rPr>
            <w:fldChar w:fldCharType="begin"/>
          </w:r>
          <w:r w:rsidRPr="00310492">
            <w:rPr>
              <w:sz w:val="24"/>
            </w:rPr>
            <w:instrText xml:space="preserve"> TOC \o "1-3" \h \z \u </w:instrText>
          </w:r>
          <w:r w:rsidRPr="00310492">
            <w:rPr>
              <w:sz w:val="24"/>
            </w:rPr>
            <w:fldChar w:fldCharType="separate"/>
          </w:r>
          <w:hyperlink w:anchor="_Toc37154403" w:history="1">
            <w:r w:rsidR="00395849" w:rsidRPr="00310492">
              <w:rPr>
                <w:rStyle w:val="Hyperlink"/>
                <w:noProof/>
                <w:sz w:val="24"/>
              </w:rPr>
              <w:t>Introduction</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_Toc37154403 \h </w:instrText>
            </w:r>
            <w:r w:rsidR="00395849" w:rsidRPr="00310492">
              <w:rPr>
                <w:noProof/>
                <w:webHidden/>
                <w:sz w:val="24"/>
              </w:rPr>
            </w:r>
            <w:r w:rsidR="00395849" w:rsidRPr="00310492">
              <w:rPr>
                <w:noProof/>
                <w:webHidden/>
                <w:sz w:val="24"/>
              </w:rPr>
              <w:fldChar w:fldCharType="separate"/>
            </w:r>
            <w:r w:rsidR="003A5F20">
              <w:rPr>
                <w:noProof/>
                <w:webHidden/>
                <w:sz w:val="24"/>
              </w:rPr>
              <w:t>3</w:t>
            </w:r>
            <w:r w:rsidR="00395849" w:rsidRPr="00310492">
              <w:rPr>
                <w:noProof/>
                <w:webHidden/>
                <w:sz w:val="24"/>
              </w:rPr>
              <w:fldChar w:fldCharType="end"/>
            </w:r>
          </w:hyperlink>
        </w:p>
        <w:p w:rsidR="00395849" w:rsidRPr="00310492" w:rsidRDefault="003A5F20">
          <w:pPr>
            <w:pStyle w:val="TOC1"/>
            <w:tabs>
              <w:tab w:val="right" w:leader="dot" w:pos="9016"/>
            </w:tabs>
            <w:rPr>
              <w:rFonts w:eastAsiaTheme="minorEastAsia"/>
              <w:noProof/>
              <w:sz w:val="24"/>
              <w:lang w:eastAsia="en-IE"/>
            </w:rPr>
          </w:pPr>
          <w:hyperlink w:anchor="_Toc37154404" w:history="1">
            <w:r w:rsidR="00395849" w:rsidRPr="00310492">
              <w:rPr>
                <w:rStyle w:val="Hyperlink"/>
                <w:noProof/>
                <w:sz w:val="24"/>
              </w:rPr>
              <w:t>Accessibility</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_Toc37154404 \h </w:instrText>
            </w:r>
            <w:r w:rsidR="00395849" w:rsidRPr="00310492">
              <w:rPr>
                <w:noProof/>
                <w:webHidden/>
                <w:sz w:val="24"/>
              </w:rPr>
            </w:r>
            <w:r w:rsidR="00395849" w:rsidRPr="00310492">
              <w:rPr>
                <w:noProof/>
                <w:webHidden/>
                <w:sz w:val="24"/>
              </w:rPr>
              <w:fldChar w:fldCharType="separate"/>
            </w:r>
            <w:r>
              <w:rPr>
                <w:noProof/>
                <w:webHidden/>
                <w:sz w:val="24"/>
              </w:rPr>
              <w:t>3</w:t>
            </w:r>
            <w:r w:rsidR="00395849" w:rsidRPr="00310492">
              <w:rPr>
                <w:noProof/>
                <w:webHidden/>
                <w:sz w:val="24"/>
              </w:rPr>
              <w:fldChar w:fldCharType="end"/>
            </w:r>
          </w:hyperlink>
        </w:p>
        <w:p w:rsidR="00395849" w:rsidRPr="00310492" w:rsidRDefault="003A5F20">
          <w:pPr>
            <w:pStyle w:val="TOC1"/>
            <w:tabs>
              <w:tab w:val="right" w:leader="dot" w:pos="9016"/>
            </w:tabs>
            <w:rPr>
              <w:rFonts w:eastAsiaTheme="minorEastAsia"/>
              <w:noProof/>
              <w:sz w:val="24"/>
              <w:lang w:eastAsia="en-IE"/>
            </w:rPr>
          </w:pPr>
          <w:hyperlink w:anchor="_Toc37154405" w:history="1">
            <w:r w:rsidR="00395849" w:rsidRPr="00310492">
              <w:rPr>
                <w:rStyle w:val="Hyperlink"/>
                <w:noProof/>
                <w:sz w:val="24"/>
              </w:rPr>
              <w:t>Our location</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_Toc37154405 \h </w:instrText>
            </w:r>
            <w:r w:rsidR="00395849" w:rsidRPr="00310492">
              <w:rPr>
                <w:noProof/>
                <w:webHidden/>
                <w:sz w:val="24"/>
              </w:rPr>
            </w:r>
            <w:r w:rsidR="00395849" w:rsidRPr="00310492">
              <w:rPr>
                <w:noProof/>
                <w:webHidden/>
                <w:sz w:val="24"/>
              </w:rPr>
              <w:fldChar w:fldCharType="separate"/>
            </w:r>
            <w:r>
              <w:rPr>
                <w:noProof/>
                <w:webHidden/>
                <w:sz w:val="24"/>
              </w:rPr>
              <w:t>3</w:t>
            </w:r>
            <w:r w:rsidR="00395849" w:rsidRPr="00310492">
              <w:rPr>
                <w:noProof/>
                <w:webHidden/>
                <w:sz w:val="24"/>
              </w:rPr>
              <w:fldChar w:fldCharType="end"/>
            </w:r>
          </w:hyperlink>
        </w:p>
        <w:p w:rsidR="00395849" w:rsidRPr="00310492" w:rsidRDefault="003A5F20">
          <w:pPr>
            <w:pStyle w:val="TOC1"/>
            <w:tabs>
              <w:tab w:val="right" w:leader="dot" w:pos="9016"/>
            </w:tabs>
            <w:rPr>
              <w:rFonts w:eastAsiaTheme="minorEastAsia"/>
              <w:noProof/>
              <w:sz w:val="24"/>
              <w:lang w:eastAsia="en-IE"/>
            </w:rPr>
          </w:pPr>
          <w:hyperlink w:anchor="_Toc37154406" w:history="1">
            <w:r w:rsidR="00395849" w:rsidRPr="00310492">
              <w:rPr>
                <w:rStyle w:val="Hyperlink"/>
                <w:noProof/>
                <w:sz w:val="24"/>
              </w:rPr>
              <w:t>Opening hours</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_Toc37154406 \h </w:instrText>
            </w:r>
            <w:r w:rsidR="00395849" w:rsidRPr="00310492">
              <w:rPr>
                <w:noProof/>
                <w:webHidden/>
                <w:sz w:val="24"/>
              </w:rPr>
            </w:r>
            <w:r w:rsidR="00395849" w:rsidRPr="00310492">
              <w:rPr>
                <w:noProof/>
                <w:webHidden/>
                <w:sz w:val="24"/>
              </w:rPr>
              <w:fldChar w:fldCharType="separate"/>
            </w:r>
            <w:r>
              <w:rPr>
                <w:noProof/>
                <w:webHidden/>
                <w:sz w:val="24"/>
              </w:rPr>
              <w:t>4</w:t>
            </w:r>
            <w:r w:rsidR="00395849" w:rsidRPr="00310492">
              <w:rPr>
                <w:noProof/>
                <w:webHidden/>
                <w:sz w:val="24"/>
              </w:rPr>
              <w:fldChar w:fldCharType="end"/>
            </w:r>
          </w:hyperlink>
        </w:p>
        <w:p w:rsidR="00395849" w:rsidRPr="00310492" w:rsidRDefault="003A5F20">
          <w:pPr>
            <w:pStyle w:val="TOC1"/>
            <w:tabs>
              <w:tab w:val="right" w:leader="dot" w:pos="9016"/>
            </w:tabs>
            <w:rPr>
              <w:rFonts w:eastAsiaTheme="minorEastAsia"/>
              <w:noProof/>
              <w:sz w:val="24"/>
              <w:lang w:eastAsia="en-IE"/>
            </w:rPr>
          </w:pPr>
          <w:hyperlink w:anchor="_Toc37154407" w:history="1">
            <w:r w:rsidR="00395849" w:rsidRPr="00310492">
              <w:rPr>
                <w:rStyle w:val="Hyperlink"/>
                <w:noProof/>
                <w:sz w:val="24"/>
              </w:rPr>
              <w:t>Travelling to our office</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_Toc37154407 \h </w:instrText>
            </w:r>
            <w:r w:rsidR="00395849" w:rsidRPr="00310492">
              <w:rPr>
                <w:noProof/>
                <w:webHidden/>
                <w:sz w:val="24"/>
              </w:rPr>
            </w:r>
            <w:r w:rsidR="00395849" w:rsidRPr="00310492">
              <w:rPr>
                <w:noProof/>
                <w:webHidden/>
                <w:sz w:val="24"/>
              </w:rPr>
              <w:fldChar w:fldCharType="separate"/>
            </w:r>
            <w:r>
              <w:rPr>
                <w:noProof/>
                <w:webHidden/>
                <w:sz w:val="24"/>
              </w:rPr>
              <w:t>5</w:t>
            </w:r>
            <w:r w:rsidR="00395849" w:rsidRPr="00310492">
              <w:rPr>
                <w:noProof/>
                <w:webHidden/>
                <w:sz w:val="24"/>
              </w:rPr>
              <w:fldChar w:fldCharType="end"/>
            </w:r>
          </w:hyperlink>
        </w:p>
        <w:p w:rsidR="00395849" w:rsidRPr="00310492" w:rsidRDefault="003A5F20">
          <w:pPr>
            <w:pStyle w:val="TOC1"/>
            <w:tabs>
              <w:tab w:val="right" w:leader="dot" w:pos="9016"/>
            </w:tabs>
            <w:rPr>
              <w:rFonts w:eastAsiaTheme="minorEastAsia"/>
              <w:noProof/>
              <w:sz w:val="24"/>
              <w:lang w:eastAsia="en-IE"/>
            </w:rPr>
          </w:pPr>
          <w:hyperlink w:anchor="_Toc37154408" w:history="1">
            <w:r w:rsidR="00395849" w:rsidRPr="00310492">
              <w:rPr>
                <w:rStyle w:val="Hyperlink"/>
                <w:noProof/>
                <w:sz w:val="24"/>
              </w:rPr>
              <w:t>Arriving at our office</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_Toc37154408 \h </w:instrText>
            </w:r>
            <w:r w:rsidR="00395849" w:rsidRPr="00310492">
              <w:rPr>
                <w:noProof/>
                <w:webHidden/>
                <w:sz w:val="24"/>
              </w:rPr>
            </w:r>
            <w:r w:rsidR="00395849" w:rsidRPr="00310492">
              <w:rPr>
                <w:noProof/>
                <w:webHidden/>
                <w:sz w:val="24"/>
              </w:rPr>
              <w:fldChar w:fldCharType="separate"/>
            </w:r>
            <w:r>
              <w:rPr>
                <w:noProof/>
                <w:webHidden/>
                <w:sz w:val="24"/>
              </w:rPr>
              <w:t>10</w:t>
            </w:r>
            <w:r w:rsidR="00395849" w:rsidRPr="00310492">
              <w:rPr>
                <w:noProof/>
                <w:webHidden/>
                <w:sz w:val="24"/>
              </w:rPr>
              <w:fldChar w:fldCharType="end"/>
            </w:r>
          </w:hyperlink>
        </w:p>
        <w:p w:rsidR="00395849" w:rsidRPr="00310492" w:rsidRDefault="003A5F20">
          <w:pPr>
            <w:pStyle w:val="TOC1"/>
            <w:tabs>
              <w:tab w:val="right" w:leader="dot" w:pos="9016"/>
            </w:tabs>
            <w:rPr>
              <w:rFonts w:eastAsiaTheme="minorEastAsia"/>
              <w:noProof/>
              <w:sz w:val="24"/>
              <w:lang w:eastAsia="en-IE"/>
            </w:rPr>
          </w:pPr>
          <w:hyperlink w:anchor="_Toc37154409" w:history="1">
            <w:r w:rsidR="00395849" w:rsidRPr="00310492">
              <w:rPr>
                <w:rStyle w:val="Hyperlink"/>
                <w:noProof/>
                <w:sz w:val="24"/>
              </w:rPr>
              <w:t>Reception area layout</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_Toc37154409 \h </w:instrText>
            </w:r>
            <w:r w:rsidR="00395849" w:rsidRPr="00310492">
              <w:rPr>
                <w:noProof/>
                <w:webHidden/>
                <w:sz w:val="24"/>
              </w:rPr>
            </w:r>
            <w:r w:rsidR="00395849" w:rsidRPr="00310492">
              <w:rPr>
                <w:noProof/>
                <w:webHidden/>
                <w:sz w:val="24"/>
              </w:rPr>
              <w:fldChar w:fldCharType="separate"/>
            </w:r>
            <w:r>
              <w:rPr>
                <w:noProof/>
                <w:webHidden/>
                <w:sz w:val="24"/>
              </w:rPr>
              <w:t>12</w:t>
            </w:r>
            <w:r w:rsidR="00395849" w:rsidRPr="00310492">
              <w:rPr>
                <w:noProof/>
                <w:webHidden/>
                <w:sz w:val="24"/>
              </w:rPr>
              <w:fldChar w:fldCharType="end"/>
            </w:r>
          </w:hyperlink>
        </w:p>
        <w:p w:rsidR="00395849" w:rsidRPr="00310492" w:rsidRDefault="003A5F20">
          <w:pPr>
            <w:pStyle w:val="TOC1"/>
            <w:tabs>
              <w:tab w:val="right" w:leader="dot" w:pos="9016"/>
            </w:tabs>
            <w:rPr>
              <w:rFonts w:eastAsiaTheme="minorEastAsia"/>
              <w:noProof/>
              <w:sz w:val="24"/>
              <w:lang w:eastAsia="en-IE"/>
            </w:rPr>
          </w:pPr>
          <w:hyperlink w:anchor="_Toc37154410" w:history="1">
            <w:r w:rsidR="00395849" w:rsidRPr="00310492">
              <w:rPr>
                <w:rStyle w:val="Hyperlink"/>
                <w:noProof/>
                <w:sz w:val="24"/>
              </w:rPr>
              <w:t>Quiet area</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_Toc37154410 \h </w:instrText>
            </w:r>
            <w:r w:rsidR="00395849" w:rsidRPr="00310492">
              <w:rPr>
                <w:noProof/>
                <w:webHidden/>
                <w:sz w:val="24"/>
              </w:rPr>
            </w:r>
            <w:r w:rsidR="00395849" w:rsidRPr="00310492">
              <w:rPr>
                <w:noProof/>
                <w:webHidden/>
                <w:sz w:val="24"/>
              </w:rPr>
              <w:fldChar w:fldCharType="separate"/>
            </w:r>
            <w:r>
              <w:rPr>
                <w:noProof/>
                <w:webHidden/>
                <w:sz w:val="24"/>
              </w:rPr>
              <w:t>14</w:t>
            </w:r>
            <w:r w:rsidR="00395849" w:rsidRPr="00310492">
              <w:rPr>
                <w:noProof/>
                <w:webHidden/>
                <w:sz w:val="24"/>
              </w:rPr>
              <w:fldChar w:fldCharType="end"/>
            </w:r>
          </w:hyperlink>
        </w:p>
        <w:p w:rsidR="00395849" w:rsidRPr="00310492" w:rsidRDefault="003A5F20">
          <w:pPr>
            <w:pStyle w:val="TOC1"/>
            <w:tabs>
              <w:tab w:val="right" w:leader="dot" w:pos="9016"/>
            </w:tabs>
            <w:rPr>
              <w:rFonts w:eastAsiaTheme="minorEastAsia"/>
              <w:noProof/>
              <w:sz w:val="24"/>
              <w:lang w:eastAsia="en-IE"/>
            </w:rPr>
          </w:pPr>
          <w:hyperlink w:anchor="_Toc37154411" w:history="1">
            <w:r w:rsidR="00395849" w:rsidRPr="00310492">
              <w:rPr>
                <w:rStyle w:val="Hyperlink"/>
                <w:noProof/>
                <w:sz w:val="24"/>
              </w:rPr>
              <w:t>Lighting</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_Toc37154411 \h </w:instrText>
            </w:r>
            <w:r w:rsidR="00395849" w:rsidRPr="00310492">
              <w:rPr>
                <w:noProof/>
                <w:webHidden/>
                <w:sz w:val="24"/>
              </w:rPr>
            </w:r>
            <w:r w:rsidR="00395849" w:rsidRPr="00310492">
              <w:rPr>
                <w:noProof/>
                <w:webHidden/>
                <w:sz w:val="24"/>
              </w:rPr>
              <w:fldChar w:fldCharType="separate"/>
            </w:r>
            <w:r>
              <w:rPr>
                <w:noProof/>
                <w:webHidden/>
                <w:sz w:val="24"/>
              </w:rPr>
              <w:t>14</w:t>
            </w:r>
            <w:r w:rsidR="00395849" w:rsidRPr="00310492">
              <w:rPr>
                <w:noProof/>
                <w:webHidden/>
                <w:sz w:val="24"/>
              </w:rPr>
              <w:fldChar w:fldCharType="end"/>
            </w:r>
          </w:hyperlink>
        </w:p>
        <w:p w:rsidR="00395849" w:rsidRPr="00310492" w:rsidRDefault="003A5F20">
          <w:pPr>
            <w:pStyle w:val="TOC1"/>
            <w:tabs>
              <w:tab w:val="right" w:leader="dot" w:pos="9016"/>
            </w:tabs>
            <w:rPr>
              <w:rFonts w:eastAsiaTheme="minorEastAsia"/>
              <w:noProof/>
              <w:sz w:val="24"/>
              <w:lang w:eastAsia="en-IE"/>
            </w:rPr>
          </w:pPr>
          <w:hyperlink w:anchor="_Toc37154412" w:history="1">
            <w:r w:rsidR="00395849" w:rsidRPr="00310492">
              <w:rPr>
                <w:rStyle w:val="Hyperlink"/>
                <w:noProof/>
                <w:sz w:val="24"/>
              </w:rPr>
              <w:t>CCTV</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_Toc37154412 \h </w:instrText>
            </w:r>
            <w:r w:rsidR="00395849" w:rsidRPr="00310492">
              <w:rPr>
                <w:noProof/>
                <w:webHidden/>
                <w:sz w:val="24"/>
              </w:rPr>
            </w:r>
            <w:r w:rsidR="00395849" w:rsidRPr="00310492">
              <w:rPr>
                <w:noProof/>
                <w:webHidden/>
                <w:sz w:val="24"/>
              </w:rPr>
              <w:fldChar w:fldCharType="separate"/>
            </w:r>
            <w:r>
              <w:rPr>
                <w:noProof/>
                <w:webHidden/>
                <w:sz w:val="24"/>
              </w:rPr>
              <w:t>14</w:t>
            </w:r>
            <w:r w:rsidR="00395849" w:rsidRPr="00310492">
              <w:rPr>
                <w:noProof/>
                <w:webHidden/>
                <w:sz w:val="24"/>
              </w:rPr>
              <w:fldChar w:fldCharType="end"/>
            </w:r>
          </w:hyperlink>
        </w:p>
        <w:p w:rsidR="00395849" w:rsidRPr="00310492" w:rsidRDefault="003A5F20">
          <w:pPr>
            <w:pStyle w:val="TOC1"/>
            <w:tabs>
              <w:tab w:val="right" w:leader="dot" w:pos="9016"/>
            </w:tabs>
            <w:rPr>
              <w:rFonts w:eastAsiaTheme="minorEastAsia"/>
              <w:noProof/>
              <w:sz w:val="24"/>
              <w:lang w:eastAsia="en-IE"/>
            </w:rPr>
          </w:pPr>
          <w:hyperlink w:anchor="_Toc37154413" w:history="1">
            <w:r w:rsidR="00395849" w:rsidRPr="00310492">
              <w:rPr>
                <w:rStyle w:val="Hyperlink"/>
                <w:noProof/>
                <w:sz w:val="24"/>
              </w:rPr>
              <w:t>Language</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_Toc37154413 \h </w:instrText>
            </w:r>
            <w:r w:rsidR="00395849" w:rsidRPr="00310492">
              <w:rPr>
                <w:noProof/>
                <w:webHidden/>
                <w:sz w:val="24"/>
              </w:rPr>
            </w:r>
            <w:r w:rsidR="00395849" w:rsidRPr="00310492">
              <w:rPr>
                <w:noProof/>
                <w:webHidden/>
                <w:sz w:val="24"/>
              </w:rPr>
              <w:fldChar w:fldCharType="separate"/>
            </w:r>
            <w:r>
              <w:rPr>
                <w:noProof/>
                <w:webHidden/>
                <w:sz w:val="24"/>
              </w:rPr>
              <w:t>14</w:t>
            </w:r>
            <w:r w:rsidR="00395849" w:rsidRPr="00310492">
              <w:rPr>
                <w:noProof/>
                <w:webHidden/>
                <w:sz w:val="24"/>
              </w:rPr>
              <w:fldChar w:fldCharType="end"/>
            </w:r>
          </w:hyperlink>
        </w:p>
        <w:p w:rsidR="00395849" w:rsidRPr="00310492" w:rsidRDefault="003A5F20">
          <w:pPr>
            <w:pStyle w:val="TOC1"/>
            <w:tabs>
              <w:tab w:val="right" w:leader="dot" w:pos="9016"/>
            </w:tabs>
            <w:rPr>
              <w:rFonts w:eastAsiaTheme="minorEastAsia"/>
              <w:noProof/>
              <w:sz w:val="24"/>
              <w:lang w:eastAsia="en-IE"/>
            </w:rPr>
          </w:pPr>
          <w:hyperlink w:anchor="_Toc37154414" w:history="1">
            <w:r w:rsidR="00395849" w:rsidRPr="00310492">
              <w:rPr>
                <w:rStyle w:val="Hyperlink"/>
                <w:noProof/>
                <w:sz w:val="24"/>
              </w:rPr>
              <w:t>Accessible toilets</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_Toc37154414 \h </w:instrText>
            </w:r>
            <w:r w:rsidR="00395849" w:rsidRPr="00310492">
              <w:rPr>
                <w:noProof/>
                <w:webHidden/>
                <w:sz w:val="24"/>
              </w:rPr>
            </w:r>
            <w:r w:rsidR="00395849" w:rsidRPr="00310492">
              <w:rPr>
                <w:noProof/>
                <w:webHidden/>
                <w:sz w:val="24"/>
              </w:rPr>
              <w:fldChar w:fldCharType="separate"/>
            </w:r>
            <w:r>
              <w:rPr>
                <w:noProof/>
                <w:webHidden/>
                <w:sz w:val="24"/>
              </w:rPr>
              <w:t>15</w:t>
            </w:r>
            <w:r w:rsidR="00395849" w:rsidRPr="00310492">
              <w:rPr>
                <w:noProof/>
                <w:webHidden/>
                <w:sz w:val="24"/>
              </w:rPr>
              <w:fldChar w:fldCharType="end"/>
            </w:r>
          </w:hyperlink>
        </w:p>
        <w:p w:rsidR="00395849" w:rsidRPr="00310492" w:rsidRDefault="003A5F20">
          <w:pPr>
            <w:pStyle w:val="TOC1"/>
            <w:tabs>
              <w:tab w:val="right" w:leader="dot" w:pos="9016"/>
            </w:tabs>
            <w:rPr>
              <w:rFonts w:eastAsiaTheme="minorEastAsia"/>
              <w:noProof/>
              <w:sz w:val="24"/>
              <w:lang w:eastAsia="en-IE"/>
            </w:rPr>
          </w:pPr>
          <w:hyperlink w:anchor="_Toc37154415" w:history="1">
            <w:r w:rsidR="00395849" w:rsidRPr="00310492">
              <w:rPr>
                <w:rStyle w:val="Hyperlink"/>
                <w:noProof/>
                <w:sz w:val="24"/>
              </w:rPr>
              <w:t>Baby changing facilities</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_Toc37154415 \h </w:instrText>
            </w:r>
            <w:r w:rsidR="00395849" w:rsidRPr="00310492">
              <w:rPr>
                <w:noProof/>
                <w:webHidden/>
                <w:sz w:val="24"/>
              </w:rPr>
            </w:r>
            <w:r w:rsidR="00395849" w:rsidRPr="00310492">
              <w:rPr>
                <w:noProof/>
                <w:webHidden/>
                <w:sz w:val="24"/>
              </w:rPr>
              <w:fldChar w:fldCharType="separate"/>
            </w:r>
            <w:r>
              <w:rPr>
                <w:noProof/>
                <w:webHidden/>
                <w:sz w:val="24"/>
              </w:rPr>
              <w:t>15</w:t>
            </w:r>
            <w:r w:rsidR="00395849" w:rsidRPr="00310492">
              <w:rPr>
                <w:noProof/>
                <w:webHidden/>
                <w:sz w:val="24"/>
              </w:rPr>
              <w:fldChar w:fldCharType="end"/>
            </w:r>
          </w:hyperlink>
        </w:p>
        <w:p w:rsidR="00395849" w:rsidRPr="00310492" w:rsidRDefault="003A5F20">
          <w:pPr>
            <w:pStyle w:val="TOC1"/>
            <w:tabs>
              <w:tab w:val="right" w:leader="dot" w:pos="9016"/>
            </w:tabs>
            <w:rPr>
              <w:rFonts w:eastAsiaTheme="minorEastAsia"/>
              <w:noProof/>
              <w:sz w:val="24"/>
              <w:lang w:eastAsia="en-IE"/>
            </w:rPr>
          </w:pPr>
          <w:hyperlink w:anchor="_Toc37154416" w:history="1">
            <w:r w:rsidR="00395849" w:rsidRPr="00310492">
              <w:rPr>
                <w:rStyle w:val="Hyperlink"/>
                <w:noProof/>
                <w:sz w:val="24"/>
              </w:rPr>
              <w:t>Reception desk</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_Toc37154416 \h </w:instrText>
            </w:r>
            <w:r w:rsidR="00395849" w:rsidRPr="00310492">
              <w:rPr>
                <w:noProof/>
                <w:webHidden/>
                <w:sz w:val="24"/>
              </w:rPr>
            </w:r>
            <w:r w:rsidR="00395849" w:rsidRPr="00310492">
              <w:rPr>
                <w:noProof/>
                <w:webHidden/>
                <w:sz w:val="24"/>
              </w:rPr>
              <w:fldChar w:fldCharType="separate"/>
            </w:r>
            <w:r>
              <w:rPr>
                <w:noProof/>
                <w:webHidden/>
                <w:sz w:val="24"/>
              </w:rPr>
              <w:t>16</w:t>
            </w:r>
            <w:r w:rsidR="00395849" w:rsidRPr="00310492">
              <w:rPr>
                <w:noProof/>
                <w:webHidden/>
                <w:sz w:val="24"/>
              </w:rPr>
              <w:fldChar w:fldCharType="end"/>
            </w:r>
          </w:hyperlink>
        </w:p>
        <w:p w:rsidR="00395849" w:rsidRPr="00310492" w:rsidRDefault="003A5F20">
          <w:pPr>
            <w:pStyle w:val="TOC1"/>
            <w:tabs>
              <w:tab w:val="right" w:leader="dot" w:pos="9016"/>
            </w:tabs>
            <w:rPr>
              <w:rFonts w:eastAsiaTheme="minorEastAsia"/>
              <w:noProof/>
              <w:sz w:val="24"/>
              <w:lang w:eastAsia="en-IE"/>
            </w:rPr>
          </w:pPr>
          <w:hyperlink w:anchor="_Toc37154417" w:history="1">
            <w:r w:rsidR="00395849" w:rsidRPr="00310492">
              <w:rPr>
                <w:rStyle w:val="Hyperlink"/>
                <w:noProof/>
                <w:sz w:val="24"/>
              </w:rPr>
              <w:t>Lobby area</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_Toc37154417 \h </w:instrText>
            </w:r>
            <w:r w:rsidR="00395849" w:rsidRPr="00310492">
              <w:rPr>
                <w:noProof/>
                <w:webHidden/>
                <w:sz w:val="24"/>
              </w:rPr>
            </w:r>
            <w:r w:rsidR="00395849" w:rsidRPr="00310492">
              <w:rPr>
                <w:noProof/>
                <w:webHidden/>
                <w:sz w:val="24"/>
              </w:rPr>
              <w:fldChar w:fldCharType="separate"/>
            </w:r>
            <w:r>
              <w:rPr>
                <w:noProof/>
                <w:webHidden/>
                <w:sz w:val="24"/>
              </w:rPr>
              <w:t>17</w:t>
            </w:r>
            <w:r w:rsidR="00395849" w:rsidRPr="00310492">
              <w:rPr>
                <w:noProof/>
                <w:webHidden/>
                <w:sz w:val="24"/>
              </w:rPr>
              <w:fldChar w:fldCharType="end"/>
            </w:r>
          </w:hyperlink>
        </w:p>
        <w:p w:rsidR="00395849" w:rsidRPr="00310492" w:rsidRDefault="003A5F20">
          <w:pPr>
            <w:pStyle w:val="TOC1"/>
            <w:tabs>
              <w:tab w:val="right" w:leader="dot" w:pos="9016"/>
            </w:tabs>
            <w:rPr>
              <w:rFonts w:eastAsiaTheme="minorEastAsia"/>
              <w:noProof/>
              <w:sz w:val="24"/>
              <w:lang w:eastAsia="en-IE"/>
            </w:rPr>
          </w:pPr>
          <w:hyperlink w:anchor="_Toc37154418" w:history="1">
            <w:r w:rsidR="00395849" w:rsidRPr="00310492">
              <w:rPr>
                <w:rStyle w:val="Hyperlink"/>
                <w:noProof/>
                <w:sz w:val="24"/>
              </w:rPr>
              <w:t>Maoilbhríde conference room</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_Toc37154418 \h </w:instrText>
            </w:r>
            <w:r w:rsidR="00395849" w:rsidRPr="00310492">
              <w:rPr>
                <w:noProof/>
                <w:webHidden/>
                <w:sz w:val="24"/>
              </w:rPr>
            </w:r>
            <w:r w:rsidR="00395849" w:rsidRPr="00310492">
              <w:rPr>
                <w:noProof/>
                <w:webHidden/>
                <w:sz w:val="24"/>
              </w:rPr>
              <w:fldChar w:fldCharType="separate"/>
            </w:r>
            <w:r>
              <w:rPr>
                <w:noProof/>
                <w:webHidden/>
                <w:sz w:val="24"/>
              </w:rPr>
              <w:t>18</w:t>
            </w:r>
            <w:r w:rsidR="00395849" w:rsidRPr="00310492">
              <w:rPr>
                <w:noProof/>
                <w:webHidden/>
                <w:sz w:val="24"/>
              </w:rPr>
              <w:fldChar w:fldCharType="end"/>
            </w:r>
          </w:hyperlink>
        </w:p>
        <w:p w:rsidR="00395849" w:rsidRPr="00310492" w:rsidRDefault="003A5F20">
          <w:pPr>
            <w:pStyle w:val="TOC1"/>
            <w:tabs>
              <w:tab w:val="right" w:leader="dot" w:pos="9016"/>
            </w:tabs>
            <w:rPr>
              <w:rFonts w:eastAsiaTheme="minorEastAsia"/>
              <w:noProof/>
              <w:sz w:val="24"/>
              <w:lang w:eastAsia="en-IE"/>
            </w:rPr>
          </w:pPr>
          <w:hyperlink w:anchor="_Toc37154419" w:history="1">
            <w:r w:rsidR="00395849" w:rsidRPr="00310492">
              <w:rPr>
                <w:rStyle w:val="Hyperlink"/>
                <w:noProof/>
                <w:sz w:val="24"/>
              </w:rPr>
              <w:t>Parnell room</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_Toc37154419 \h </w:instrText>
            </w:r>
            <w:r w:rsidR="00395849" w:rsidRPr="00310492">
              <w:rPr>
                <w:noProof/>
                <w:webHidden/>
                <w:sz w:val="24"/>
              </w:rPr>
            </w:r>
            <w:r w:rsidR="00395849" w:rsidRPr="00310492">
              <w:rPr>
                <w:noProof/>
                <w:webHidden/>
                <w:sz w:val="24"/>
              </w:rPr>
              <w:fldChar w:fldCharType="separate"/>
            </w:r>
            <w:r>
              <w:rPr>
                <w:noProof/>
                <w:webHidden/>
                <w:sz w:val="24"/>
              </w:rPr>
              <w:t>19</w:t>
            </w:r>
            <w:r w:rsidR="00395849" w:rsidRPr="00310492">
              <w:rPr>
                <w:noProof/>
                <w:webHidden/>
                <w:sz w:val="24"/>
              </w:rPr>
              <w:fldChar w:fldCharType="end"/>
            </w:r>
          </w:hyperlink>
        </w:p>
        <w:p w:rsidR="00395849" w:rsidRPr="00310492" w:rsidRDefault="003A5F20">
          <w:pPr>
            <w:pStyle w:val="TOC1"/>
            <w:tabs>
              <w:tab w:val="right" w:leader="dot" w:pos="9016"/>
            </w:tabs>
            <w:rPr>
              <w:rFonts w:eastAsiaTheme="minorEastAsia"/>
              <w:noProof/>
              <w:sz w:val="24"/>
              <w:lang w:eastAsia="en-IE"/>
            </w:rPr>
          </w:pPr>
          <w:hyperlink w:anchor="_Toc37154420" w:history="1">
            <w:r w:rsidR="00395849" w:rsidRPr="00310492">
              <w:rPr>
                <w:rStyle w:val="Hyperlink"/>
                <w:noProof/>
                <w:sz w:val="24"/>
              </w:rPr>
              <w:t>Seating area</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_Toc37154420 \h </w:instrText>
            </w:r>
            <w:r w:rsidR="00395849" w:rsidRPr="00310492">
              <w:rPr>
                <w:noProof/>
                <w:webHidden/>
                <w:sz w:val="24"/>
              </w:rPr>
            </w:r>
            <w:r w:rsidR="00395849" w:rsidRPr="00310492">
              <w:rPr>
                <w:noProof/>
                <w:webHidden/>
                <w:sz w:val="24"/>
              </w:rPr>
              <w:fldChar w:fldCharType="separate"/>
            </w:r>
            <w:r>
              <w:rPr>
                <w:noProof/>
                <w:webHidden/>
                <w:sz w:val="24"/>
              </w:rPr>
              <w:t>20</w:t>
            </w:r>
            <w:r w:rsidR="00395849" w:rsidRPr="00310492">
              <w:rPr>
                <w:noProof/>
                <w:webHidden/>
                <w:sz w:val="24"/>
              </w:rPr>
              <w:fldChar w:fldCharType="end"/>
            </w:r>
          </w:hyperlink>
        </w:p>
        <w:p w:rsidR="00395849" w:rsidRPr="00310492" w:rsidRDefault="003A5F20">
          <w:pPr>
            <w:pStyle w:val="TOC1"/>
            <w:tabs>
              <w:tab w:val="right" w:leader="dot" w:pos="9016"/>
            </w:tabs>
            <w:rPr>
              <w:rFonts w:eastAsiaTheme="minorEastAsia"/>
              <w:noProof/>
              <w:sz w:val="24"/>
              <w:lang w:eastAsia="en-IE"/>
            </w:rPr>
          </w:pPr>
          <w:hyperlink w:anchor="_Toc37154421" w:history="1">
            <w:r w:rsidR="00395849" w:rsidRPr="00310492">
              <w:rPr>
                <w:rStyle w:val="Hyperlink"/>
                <w:noProof/>
                <w:sz w:val="24"/>
              </w:rPr>
              <w:t>Cathal Brugha room</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_Toc37154421 \h </w:instrText>
            </w:r>
            <w:r w:rsidR="00395849" w:rsidRPr="00310492">
              <w:rPr>
                <w:noProof/>
                <w:webHidden/>
                <w:sz w:val="24"/>
              </w:rPr>
            </w:r>
            <w:r w:rsidR="00395849" w:rsidRPr="00310492">
              <w:rPr>
                <w:noProof/>
                <w:webHidden/>
                <w:sz w:val="24"/>
              </w:rPr>
              <w:fldChar w:fldCharType="separate"/>
            </w:r>
            <w:r>
              <w:rPr>
                <w:noProof/>
                <w:webHidden/>
                <w:sz w:val="24"/>
              </w:rPr>
              <w:t>21</w:t>
            </w:r>
            <w:r w:rsidR="00395849" w:rsidRPr="00310492">
              <w:rPr>
                <w:noProof/>
                <w:webHidden/>
                <w:sz w:val="24"/>
              </w:rPr>
              <w:fldChar w:fldCharType="end"/>
            </w:r>
          </w:hyperlink>
        </w:p>
        <w:p w:rsidR="00395849" w:rsidRPr="00310492" w:rsidRDefault="003A5F20">
          <w:pPr>
            <w:pStyle w:val="TOC1"/>
            <w:tabs>
              <w:tab w:val="right" w:leader="dot" w:pos="9016"/>
            </w:tabs>
            <w:rPr>
              <w:rFonts w:eastAsiaTheme="minorEastAsia"/>
              <w:noProof/>
              <w:sz w:val="24"/>
              <w:lang w:eastAsia="en-IE"/>
            </w:rPr>
          </w:pPr>
          <w:hyperlink w:anchor="_Toc37154422" w:history="1">
            <w:r w:rsidR="00395849" w:rsidRPr="00310492">
              <w:rPr>
                <w:rStyle w:val="Hyperlink"/>
                <w:noProof/>
                <w:sz w:val="24"/>
              </w:rPr>
              <w:t>Séan MacDiarmada Room</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_Toc37154422 \h </w:instrText>
            </w:r>
            <w:r w:rsidR="00395849" w:rsidRPr="00310492">
              <w:rPr>
                <w:noProof/>
                <w:webHidden/>
                <w:sz w:val="24"/>
              </w:rPr>
            </w:r>
            <w:r w:rsidR="00395849" w:rsidRPr="00310492">
              <w:rPr>
                <w:noProof/>
                <w:webHidden/>
                <w:sz w:val="24"/>
              </w:rPr>
              <w:fldChar w:fldCharType="separate"/>
            </w:r>
            <w:r>
              <w:rPr>
                <w:noProof/>
                <w:webHidden/>
                <w:sz w:val="24"/>
              </w:rPr>
              <w:t>22</w:t>
            </w:r>
            <w:r w:rsidR="00395849" w:rsidRPr="00310492">
              <w:rPr>
                <w:noProof/>
                <w:webHidden/>
                <w:sz w:val="24"/>
              </w:rPr>
              <w:fldChar w:fldCharType="end"/>
            </w:r>
          </w:hyperlink>
        </w:p>
        <w:p w:rsidR="00395849" w:rsidRPr="00310492" w:rsidRDefault="003A5F20">
          <w:pPr>
            <w:pStyle w:val="TOC1"/>
            <w:tabs>
              <w:tab w:val="right" w:leader="dot" w:pos="9016"/>
            </w:tabs>
            <w:rPr>
              <w:rFonts w:eastAsiaTheme="minorEastAsia"/>
              <w:noProof/>
              <w:sz w:val="24"/>
              <w:lang w:eastAsia="en-IE"/>
            </w:rPr>
          </w:pPr>
          <w:hyperlink w:anchor="_Toc37154423" w:history="1">
            <w:r w:rsidR="00395849" w:rsidRPr="00310492">
              <w:rPr>
                <w:rStyle w:val="Hyperlink"/>
                <w:noProof/>
                <w:sz w:val="24"/>
              </w:rPr>
              <w:t>Leaving our office</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_Toc37154423 \h </w:instrText>
            </w:r>
            <w:r w:rsidR="00395849" w:rsidRPr="00310492">
              <w:rPr>
                <w:noProof/>
                <w:webHidden/>
                <w:sz w:val="24"/>
              </w:rPr>
            </w:r>
            <w:r w:rsidR="00395849" w:rsidRPr="00310492">
              <w:rPr>
                <w:noProof/>
                <w:webHidden/>
                <w:sz w:val="24"/>
              </w:rPr>
              <w:fldChar w:fldCharType="separate"/>
            </w:r>
            <w:r>
              <w:rPr>
                <w:noProof/>
                <w:webHidden/>
                <w:sz w:val="24"/>
              </w:rPr>
              <w:t>23</w:t>
            </w:r>
            <w:r w:rsidR="00395849" w:rsidRPr="00310492">
              <w:rPr>
                <w:noProof/>
                <w:webHidden/>
                <w:sz w:val="24"/>
              </w:rPr>
              <w:fldChar w:fldCharType="end"/>
            </w:r>
          </w:hyperlink>
        </w:p>
        <w:p w:rsidR="00395849" w:rsidRPr="00310492" w:rsidRDefault="003A5F20">
          <w:pPr>
            <w:pStyle w:val="TOC1"/>
            <w:tabs>
              <w:tab w:val="right" w:leader="dot" w:pos="9016"/>
            </w:tabs>
            <w:rPr>
              <w:rFonts w:eastAsiaTheme="minorEastAsia"/>
              <w:noProof/>
              <w:sz w:val="24"/>
              <w:lang w:eastAsia="en-IE"/>
            </w:rPr>
          </w:pPr>
          <w:hyperlink w:anchor="_Toc37154424" w:history="1">
            <w:r w:rsidR="00395849" w:rsidRPr="00310492">
              <w:rPr>
                <w:rStyle w:val="Hyperlink"/>
                <w:noProof/>
                <w:sz w:val="24"/>
                <w:lang w:val="en-GB"/>
              </w:rPr>
              <w:t>Further information</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_Toc37154424 \h </w:instrText>
            </w:r>
            <w:r w:rsidR="00395849" w:rsidRPr="00310492">
              <w:rPr>
                <w:noProof/>
                <w:webHidden/>
                <w:sz w:val="24"/>
              </w:rPr>
            </w:r>
            <w:r w:rsidR="00395849" w:rsidRPr="00310492">
              <w:rPr>
                <w:noProof/>
                <w:webHidden/>
                <w:sz w:val="24"/>
              </w:rPr>
              <w:fldChar w:fldCharType="separate"/>
            </w:r>
            <w:r>
              <w:rPr>
                <w:noProof/>
                <w:webHidden/>
                <w:sz w:val="24"/>
              </w:rPr>
              <w:t>24</w:t>
            </w:r>
            <w:r w:rsidR="00395849" w:rsidRPr="00310492">
              <w:rPr>
                <w:noProof/>
                <w:webHidden/>
                <w:sz w:val="24"/>
              </w:rPr>
              <w:fldChar w:fldCharType="end"/>
            </w:r>
          </w:hyperlink>
        </w:p>
        <w:p w:rsidR="00B22EA2" w:rsidRPr="00310492" w:rsidRDefault="00B22EA2">
          <w:r w:rsidRPr="00310492">
            <w:rPr>
              <w:b/>
              <w:bCs/>
              <w:noProof/>
              <w:sz w:val="24"/>
            </w:rPr>
            <w:fldChar w:fldCharType="end"/>
          </w:r>
        </w:p>
      </w:sdtContent>
    </w:sdt>
    <w:p w:rsidR="00B22EA2" w:rsidRPr="00310492" w:rsidRDefault="00B22EA2" w:rsidP="00421732">
      <w:pPr>
        <w:pStyle w:val="08ReportTitle"/>
        <w:spacing w:line="240" w:lineRule="auto"/>
      </w:pPr>
      <w:r w:rsidRPr="00310492">
        <w:br w:type="page"/>
      </w:r>
    </w:p>
    <w:p w:rsidR="007F3D34" w:rsidRPr="00310492" w:rsidRDefault="007F3D34" w:rsidP="00421732">
      <w:pPr>
        <w:pStyle w:val="02BoldBoldText"/>
      </w:pPr>
      <w:bookmarkStart w:id="1" w:name="_Toc37154403"/>
      <w:r w:rsidRPr="00310492">
        <w:lastRenderedPageBreak/>
        <w:t>Introduction</w:t>
      </w:r>
      <w:bookmarkEnd w:id="1"/>
    </w:p>
    <w:p w:rsidR="007F3D34" w:rsidRPr="00310492" w:rsidRDefault="007F3D34" w:rsidP="007F3D34">
      <w:pPr>
        <w:pStyle w:val="01RegularRegularText"/>
      </w:pPr>
      <w:r w:rsidRPr="00310492">
        <w:t xml:space="preserve">Welcome. This guide has been prepared to help you prepare </w:t>
      </w:r>
      <w:r w:rsidR="00C61EEF" w:rsidRPr="00310492">
        <w:t xml:space="preserve">for </w:t>
      </w:r>
      <w:r w:rsidRPr="00310492">
        <w:t xml:space="preserve">your visit to An Bord Pleanála. </w:t>
      </w:r>
    </w:p>
    <w:p w:rsidR="007F3D34" w:rsidRPr="00310492" w:rsidRDefault="007F3D34" w:rsidP="007F3D34">
      <w:pPr>
        <w:pStyle w:val="01RegularRegularText"/>
      </w:pPr>
    </w:p>
    <w:p w:rsidR="007F3D34" w:rsidRPr="00310492" w:rsidRDefault="007F3D34" w:rsidP="007F3D34">
      <w:pPr>
        <w:pStyle w:val="02BoldBoldText"/>
      </w:pPr>
      <w:bookmarkStart w:id="2" w:name="_Toc37154404"/>
      <w:r w:rsidRPr="00310492">
        <w:t>Accessibility</w:t>
      </w:r>
      <w:bookmarkEnd w:id="2"/>
    </w:p>
    <w:p w:rsidR="007F3D34" w:rsidRPr="00310492" w:rsidRDefault="007F3D34" w:rsidP="007F3D34">
      <w:pPr>
        <w:pStyle w:val="01RegularRegularText"/>
      </w:pPr>
      <w:r w:rsidRPr="00310492">
        <w:t xml:space="preserve">An Bord Pleanála’s Access Officer is </w:t>
      </w:r>
      <w:r w:rsidR="00313E04" w:rsidRPr="00310492">
        <w:t>Neil Doherty</w:t>
      </w:r>
      <w:r w:rsidRPr="00310492">
        <w:t xml:space="preserve">. </w:t>
      </w:r>
      <w:r w:rsidR="004B2C53" w:rsidRPr="00310492">
        <w:t xml:space="preserve">If you need to </w:t>
      </w:r>
      <w:r w:rsidRPr="00310492">
        <w:t>contact</w:t>
      </w:r>
      <w:r w:rsidR="00313E04" w:rsidRPr="00310492">
        <w:t xml:space="preserve"> Neil </w:t>
      </w:r>
      <w:r w:rsidRPr="00310492">
        <w:t>or another staff membe</w:t>
      </w:r>
      <w:r w:rsidR="00313E04" w:rsidRPr="00310492">
        <w:t>r</w:t>
      </w:r>
      <w:r w:rsidR="003911F8" w:rsidRPr="00310492">
        <w:t xml:space="preserve"> to help you</w:t>
      </w:r>
      <w:r w:rsidR="004B2C53" w:rsidRPr="00310492">
        <w:t>, please telephone</w:t>
      </w:r>
      <w:r w:rsidR="00313E04" w:rsidRPr="00310492">
        <w:t xml:space="preserve"> 01 858 8100. You can also contact </w:t>
      </w:r>
      <w:r w:rsidR="004B2C53" w:rsidRPr="00310492">
        <w:t>Neil</w:t>
      </w:r>
      <w:r w:rsidR="00313E04" w:rsidRPr="00310492">
        <w:t xml:space="preserve"> by email at </w:t>
      </w:r>
      <w:hyperlink r:id="rId8" w:history="1">
        <w:r w:rsidR="00313E04" w:rsidRPr="00310492">
          <w:rPr>
            <w:rStyle w:val="Hyperlink"/>
            <w:u w:val="none"/>
          </w:rPr>
          <w:t>accessofficer@pleanala.ie</w:t>
        </w:r>
      </w:hyperlink>
      <w:r w:rsidR="00313E04" w:rsidRPr="00310492">
        <w:t xml:space="preserve"> or</w:t>
      </w:r>
      <w:r w:rsidR="004B2C53" w:rsidRPr="00310492">
        <w:t xml:space="preserve"> at</w:t>
      </w:r>
      <w:r w:rsidR="00313E04" w:rsidRPr="00310492">
        <w:t xml:space="preserve"> </w:t>
      </w:r>
      <w:hyperlink r:id="rId9" w:history="1">
        <w:r w:rsidR="00313E04" w:rsidRPr="00310492">
          <w:rPr>
            <w:rStyle w:val="Hyperlink"/>
            <w:u w:val="none"/>
          </w:rPr>
          <w:t>bord@pleanala.ie</w:t>
        </w:r>
      </w:hyperlink>
      <w:r w:rsidR="00313E04" w:rsidRPr="00310492">
        <w:t xml:space="preserve">. Please contact </w:t>
      </w:r>
      <w:r w:rsidR="004B2C53" w:rsidRPr="00310492">
        <w:t>An Bord Pleanála</w:t>
      </w:r>
      <w:r w:rsidRPr="00310492">
        <w:t xml:space="preserve"> </w:t>
      </w:r>
      <w:r w:rsidR="000D0C95" w:rsidRPr="00310492">
        <w:t xml:space="preserve">as soon as possible </w:t>
      </w:r>
      <w:r w:rsidRPr="00310492">
        <w:t>before your visit if you (or a member of your group) have any access requirements so that we may facilitate you during</w:t>
      </w:r>
      <w:r w:rsidR="00D01175" w:rsidRPr="00310492">
        <w:t xml:space="preserve"> your</w:t>
      </w:r>
      <w:r w:rsidRPr="00310492">
        <w:t xml:space="preserve"> visit. </w:t>
      </w:r>
    </w:p>
    <w:p w:rsidR="00313E04" w:rsidRPr="00310492" w:rsidRDefault="00313E04" w:rsidP="00421732">
      <w:pPr>
        <w:pStyle w:val="02BoldBoldText"/>
      </w:pPr>
    </w:p>
    <w:p w:rsidR="00421732" w:rsidRPr="00310492" w:rsidRDefault="00640AFE" w:rsidP="00421732">
      <w:pPr>
        <w:pStyle w:val="02BoldBoldText"/>
      </w:pPr>
      <w:bookmarkStart w:id="3" w:name="_Toc37154405"/>
      <w:r w:rsidRPr="00310492">
        <w:t>Our location</w:t>
      </w:r>
      <w:bookmarkEnd w:id="3"/>
    </w:p>
    <w:p w:rsidR="00421732" w:rsidRPr="00310492" w:rsidRDefault="00825539" w:rsidP="00421732">
      <w:pPr>
        <w:pStyle w:val="01RegularRegularText"/>
      </w:pPr>
      <w:r w:rsidRPr="00310492">
        <w:rPr>
          <w:noProof/>
          <w:lang w:eastAsia="en-IE"/>
        </w:rPr>
        <w:drawing>
          <wp:anchor distT="0" distB="0" distL="114300" distR="114300" simplePos="0" relativeHeight="251659264" behindDoc="0" locked="0" layoutInCell="1" allowOverlap="1" wp14:anchorId="43F00F37" wp14:editId="6B8479A9">
            <wp:simplePos x="0" y="0"/>
            <wp:positionH relativeFrom="margin">
              <wp:align>left</wp:align>
            </wp:positionH>
            <wp:positionV relativeFrom="paragraph">
              <wp:posOffset>408305</wp:posOffset>
            </wp:positionV>
            <wp:extent cx="6041390" cy="3963035"/>
            <wp:effectExtent l="0" t="0" r="0" b="0"/>
            <wp:wrapTopAndBottom/>
            <wp:docPr id="4" name="Picture 4" descr="This map is taken from Google Maps. It shows An Bord Pleanála's office approximately in the middle of the map and the streets which immediately surround our office in Dublin 1. To the north is Parnell Street, to the east is Marlborough Street, to the south is Findlater Place and Cathal Brugha Street. O'Connell Street runs parallel to Marlborough Street in the West. " title="Map of An Bord Pleanála's office and surrounding area in Dubli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1390" cy="3963035"/>
                    </a:xfrm>
                    <a:prstGeom prst="rect">
                      <a:avLst/>
                    </a:prstGeom>
                    <a:noFill/>
                  </pic:spPr>
                </pic:pic>
              </a:graphicData>
            </a:graphic>
          </wp:anchor>
        </w:drawing>
      </w:r>
      <w:r w:rsidR="00BD6C78" w:rsidRPr="00310492">
        <w:t>We are located in</w:t>
      </w:r>
      <w:r w:rsidRPr="00310492">
        <w:t xml:space="preserve"> the centre of </w:t>
      </w:r>
      <w:r w:rsidR="00BD6C78" w:rsidRPr="00310492">
        <w:t>Dublin at 64 Marlborough Street</w:t>
      </w:r>
      <w:r w:rsidRPr="00310492">
        <w:t>, D01 V902</w:t>
      </w:r>
      <w:r w:rsidR="00BD6C78" w:rsidRPr="00310492">
        <w:t xml:space="preserve">. </w:t>
      </w:r>
    </w:p>
    <w:p w:rsidR="00B22EA2" w:rsidRPr="00310492" w:rsidRDefault="00B22EA2" w:rsidP="00421732">
      <w:pPr>
        <w:pStyle w:val="01RegularRegularText"/>
      </w:pPr>
      <w:r w:rsidRPr="00310492">
        <w:br w:type="page"/>
      </w:r>
    </w:p>
    <w:p w:rsidR="000C1E17" w:rsidRPr="00310492" w:rsidRDefault="000C1E17" w:rsidP="00421732">
      <w:pPr>
        <w:pStyle w:val="02BoldBoldText"/>
      </w:pPr>
      <w:bookmarkStart w:id="4" w:name="_Toc37154406"/>
      <w:r w:rsidRPr="00310492">
        <w:lastRenderedPageBreak/>
        <w:t xml:space="preserve">Opening </w:t>
      </w:r>
      <w:r w:rsidR="00B73736" w:rsidRPr="00310492">
        <w:t>hours</w:t>
      </w:r>
      <w:bookmarkEnd w:id="4"/>
    </w:p>
    <w:p w:rsidR="000C1E17" w:rsidRPr="00310492" w:rsidRDefault="000C1E17" w:rsidP="001B6DC2">
      <w:pPr>
        <w:pStyle w:val="01RegularRegularText"/>
      </w:pPr>
      <w:r w:rsidRPr="00310492">
        <w:t xml:space="preserve">Our </w:t>
      </w:r>
      <w:r w:rsidR="00BD6C78" w:rsidRPr="00310492">
        <w:t xml:space="preserve">normal </w:t>
      </w:r>
      <w:r w:rsidRPr="00310492">
        <w:t xml:space="preserve">opening </w:t>
      </w:r>
      <w:r w:rsidR="00B73736" w:rsidRPr="00310492">
        <w:t>hours</w:t>
      </w:r>
      <w:r w:rsidRPr="00310492">
        <w:t xml:space="preserve"> are: </w:t>
      </w:r>
    </w:p>
    <w:tbl>
      <w:tblPr>
        <w:tblStyle w:val="TableGrid"/>
        <w:tblW w:w="0" w:type="auto"/>
        <w:tblLook w:val="04A0" w:firstRow="1" w:lastRow="0" w:firstColumn="1" w:lastColumn="0" w:noHBand="0" w:noVBand="1"/>
      </w:tblPr>
      <w:tblGrid>
        <w:gridCol w:w="2547"/>
        <w:gridCol w:w="6469"/>
      </w:tblGrid>
      <w:tr w:rsidR="000C1E17" w:rsidRPr="00310492" w:rsidTr="00CE61AB">
        <w:tc>
          <w:tcPr>
            <w:tcW w:w="2547" w:type="dxa"/>
            <w:shd w:val="clear" w:color="auto" w:fill="E5D6BB" w:themeFill="background2" w:themeFillTint="66"/>
          </w:tcPr>
          <w:p w:rsidR="000C1E17" w:rsidRPr="00310492" w:rsidRDefault="000C1E17" w:rsidP="00B22EA2">
            <w:pPr>
              <w:pStyle w:val="01RegularRegularText"/>
              <w:rPr>
                <w:b/>
              </w:rPr>
            </w:pPr>
            <w:r w:rsidRPr="00310492">
              <w:t>Monday</w:t>
            </w:r>
          </w:p>
        </w:tc>
        <w:tc>
          <w:tcPr>
            <w:tcW w:w="6469" w:type="dxa"/>
          </w:tcPr>
          <w:p w:rsidR="000C1E17" w:rsidRPr="00310492" w:rsidRDefault="000C1E17" w:rsidP="00B22EA2">
            <w:pPr>
              <w:pStyle w:val="01RegularRegularText"/>
              <w:rPr>
                <w:b/>
              </w:rPr>
            </w:pPr>
            <w:r w:rsidRPr="00310492">
              <w:t xml:space="preserve">9.15am – 5.30pm </w:t>
            </w:r>
          </w:p>
        </w:tc>
      </w:tr>
      <w:tr w:rsidR="000C1E17" w:rsidRPr="00310492" w:rsidTr="00CE61AB">
        <w:tc>
          <w:tcPr>
            <w:tcW w:w="2547" w:type="dxa"/>
            <w:shd w:val="clear" w:color="auto" w:fill="E5D6BB" w:themeFill="background2" w:themeFillTint="66"/>
          </w:tcPr>
          <w:p w:rsidR="000C1E17" w:rsidRPr="00310492" w:rsidRDefault="000C1E17" w:rsidP="00B22EA2">
            <w:pPr>
              <w:pStyle w:val="01RegularRegularText"/>
              <w:rPr>
                <w:b/>
              </w:rPr>
            </w:pPr>
            <w:r w:rsidRPr="00310492">
              <w:t>Tuesday</w:t>
            </w:r>
          </w:p>
        </w:tc>
        <w:tc>
          <w:tcPr>
            <w:tcW w:w="6469" w:type="dxa"/>
          </w:tcPr>
          <w:p w:rsidR="000C1E17" w:rsidRPr="00310492" w:rsidRDefault="000C1E17" w:rsidP="00B22EA2">
            <w:pPr>
              <w:pStyle w:val="01RegularRegularText"/>
              <w:rPr>
                <w:b/>
              </w:rPr>
            </w:pPr>
            <w:r w:rsidRPr="00310492">
              <w:t>9.15am – 5.30pm</w:t>
            </w:r>
          </w:p>
        </w:tc>
      </w:tr>
      <w:tr w:rsidR="000C1E17" w:rsidRPr="00310492" w:rsidTr="00CE61AB">
        <w:tc>
          <w:tcPr>
            <w:tcW w:w="2547" w:type="dxa"/>
            <w:shd w:val="clear" w:color="auto" w:fill="E5D6BB" w:themeFill="background2" w:themeFillTint="66"/>
          </w:tcPr>
          <w:p w:rsidR="000C1E17" w:rsidRPr="00310492" w:rsidRDefault="000C1E17" w:rsidP="00B22EA2">
            <w:pPr>
              <w:pStyle w:val="01RegularRegularText"/>
              <w:rPr>
                <w:b/>
              </w:rPr>
            </w:pPr>
            <w:r w:rsidRPr="00310492">
              <w:t>Wednesday</w:t>
            </w:r>
          </w:p>
        </w:tc>
        <w:tc>
          <w:tcPr>
            <w:tcW w:w="6469" w:type="dxa"/>
          </w:tcPr>
          <w:p w:rsidR="000C1E17" w:rsidRPr="00310492" w:rsidRDefault="000C1E17" w:rsidP="00B22EA2">
            <w:pPr>
              <w:pStyle w:val="01RegularRegularText"/>
              <w:rPr>
                <w:b/>
              </w:rPr>
            </w:pPr>
            <w:r w:rsidRPr="00310492">
              <w:t>9.15am – 5.30pm</w:t>
            </w:r>
          </w:p>
        </w:tc>
      </w:tr>
      <w:tr w:rsidR="000C1E17" w:rsidRPr="00310492" w:rsidTr="00CE61AB">
        <w:tc>
          <w:tcPr>
            <w:tcW w:w="2547" w:type="dxa"/>
            <w:shd w:val="clear" w:color="auto" w:fill="E5D6BB" w:themeFill="background2" w:themeFillTint="66"/>
          </w:tcPr>
          <w:p w:rsidR="000C1E17" w:rsidRPr="00310492" w:rsidRDefault="000C1E17" w:rsidP="00B22EA2">
            <w:pPr>
              <w:pStyle w:val="01RegularRegularText"/>
              <w:rPr>
                <w:b/>
              </w:rPr>
            </w:pPr>
            <w:r w:rsidRPr="00310492">
              <w:t>Thursday</w:t>
            </w:r>
          </w:p>
        </w:tc>
        <w:tc>
          <w:tcPr>
            <w:tcW w:w="6469" w:type="dxa"/>
          </w:tcPr>
          <w:p w:rsidR="000C1E17" w:rsidRPr="00310492" w:rsidRDefault="000C1E17" w:rsidP="00B22EA2">
            <w:pPr>
              <w:pStyle w:val="01RegularRegularText"/>
              <w:rPr>
                <w:b/>
              </w:rPr>
            </w:pPr>
            <w:r w:rsidRPr="00310492">
              <w:t>9.15am – 5.30pm</w:t>
            </w:r>
          </w:p>
        </w:tc>
      </w:tr>
      <w:tr w:rsidR="000C1E17" w:rsidRPr="00310492" w:rsidTr="00CE61AB">
        <w:tc>
          <w:tcPr>
            <w:tcW w:w="2547" w:type="dxa"/>
            <w:shd w:val="clear" w:color="auto" w:fill="E5D6BB" w:themeFill="background2" w:themeFillTint="66"/>
          </w:tcPr>
          <w:p w:rsidR="000C1E17" w:rsidRPr="00310492" w:rsidRDefault="000C1E17" w:rsidP="00B22EA2">
            <w:pPr>
              <w:pStyle w:val="01RegularRegularText"/>
              <w:rPr>
                <w:b/>
              </w:rPr>
            </w:pPr>
            <w:r w:rsidRPr="00310492">
              <w:t>Friday</w:t>
            </w:r>
          </w:p>
        </w:tc>
        <w:tc>
          <w:tcPr>
            <w:tcW w:w="6469" w:type="dxa"/>
          </w:tcPr>
          <w:p w:rsidR="000C1E17" w:rsidRPr="00310492" w:rsidRDefault="000C1E17" w:rsidP="00B22EA2">
            <w:pPr>
              <w:pStyle w:val="01RegularRegularText"/>
              <w:rPr>
                <w:b/>
              </w:rPr>
            </w:pPr>
            <w:r w:rsidRPr="00310492">
              <w:t>9.15am – 5.30pm</w:t>
            </w:r>
          </w:p>
        </w:tc>
      </w:tr>
      <w:tr w:rsidR="000C1E17" w:rsidRPr="00310492" w:rsidTr="00CE61AB">
        <w:tc>
          <w:tcPr>
            <w:tcW w:w="2547" w:type="dxa"/>
            <w:shd w:val="clear" w:color="auto" w:fill="E5D6BB" w:themeFill="background2" w:themeFillTint="66"/>
          </w:tcPr>
          <w:p w:rsidR="000C1E17" w:rsidRPr="00310492" w:rsidRDefault="000C1E17" w:rsidP="00B22EA2">
            <w:pPr>
              <w:pStyle w:val="01RegularRegularText"/>
              <w:rPr>
                <w:b/>
              </w:rPr>
            </w:pPr>
            <w:r w:rsidRPr="00310492">
              <w:t>Saturday</w:t>
            </w:r>
          </w:p>
        </w:tc>
        <w:tc>
          <w:tcPr>
            <w:tcW w:w="6469" w:type="dxa"/>
          </w:tcPr>
          <w:p w:rsidR="000C1E17" w:rsidRPr="00310492" w:rsidRDefault="000C1E17" w:rsidP="00B22EA2">
            <w:pPr>
              <w:pStyle w:val="01RegularRegularText"/>
              <w:rPr>
                <w:b/>
              </w:rPr>
            </w:pPr>
            <w:r w:rsidRPr="00310492">
              <w:t>Closed</w:t>
            </w:r>
          </w:p>
        </w:tc>
      </w:tr>
      <w:tr w:rsidR="000C1E17" w:rsidRPr="00310492" w:rsidTr="00CE61AB">
        <w:tc>
          <w:tcPr>
            <w:tcW w:w="2547" w:type="dxa"/>
            <w:shd w:val="clear" w:color="auto" w:fill="E5D6BB" w:themeFill="background2" w:themeFillTint="66"/>
          </w:tcPr>
          <w:p w:rsidR="000C1E17" w:rsidRPr="00310492" w:rsidRDefault="000C1E17" w:rsidP="00B22EA2">
            <w:pPr>
              <w:pStyle w:val="01RegularRegularText"/>
              <w:rPr>
                <w:b/>
              </w:rPr>
            </w:pPr>
            <w:r w:rsidRPr="00310492">
              <w:t>Sunday</w:t>
            </w:r>
          </w:p>
        </w:tc>
        <w:tc>
          <w:tcPr>
            <w:tcW w:w="6469" w:type="dxa"/>
          </w:tcPr>
          <w:p w:rsidR="000C1E17" w:rsidRPr="00310492" w:rsidRDefault="000C1E17" w:rsidP="00B22EA2">
            <w:pPr>
              <w:pStyle w:val="01RegularRegularText"/>
              <w:rPr>
                <w:b/>
              </w:rPr>
            </w:pPr>
            <w:r w:rsidRPr="00310492">
              <w:t>Closed</w:t>
            </w:r>
          </w:p>
        </w:tc>
      </w:tr>
      <w:tr w:rsidR="000C1E17" w:rsidRPr="00310492" w:rsidTr="00CE61AB">
        <w:tc>
          <w:tcPr>
            <w:tcW w:w="2547" w:type="dxa"/>
            <w:shd w:val="clear" w:color="auto" w:fill="E5D6BB" w:themeFill="background2" w:themeFillTint="66"/>
          </w:tcPr>
          <w:p w:rsidR="000C1E17" w:rsidRPr="00310492" w:rsidRDefault="000C1E17" w:rsidP="00B22EA2">
            <w:pPr>
              <w:pStyle w:val="01RegularRegularText"/>
              <w:rPr>
                <w:b/>
              </w:rPr>
            </w:pPr>
            <w:r w:rsidRPr="00310492">
              <w:t>Public holidays</w:t>
            </w:r>
            <w:r w:rsidR="001E588A" w:rsidRPr="00310492">
              <w:t>, Good Friday</w:t>
            </w:r>
            <w:r w:rsidRPr="00310492">
              <w:t xml:space="preserve"> and certain other days</w:t>
            </w:r>
          </w:p>
        </w:tc>
        <w:tc>
          <w:tcPr>
            <w:tcW w:w="6469" w:type="dxa"/>
          </w:tcPr>
          <w:p w:rsidR="000C1E17" w:rsidRPr="00310492" w:rsidRDefault="000C1E17" w:rsidP="00B22EA2">
            <w:pPr>
              <w:pStyle w:val="01RegularRegularText"/>
              <w:rPr>
                <w:b/>
              </w:rPr>
            </w:pPr>
            <w:r w:rsidRPr="00310492">
              <w:t>Closed</w:t>
            </w:r>
          </w:p>
        </w:tc>
      </w:tr>
    </w:tbl>
    <w:p w:rsidR="00F2666D" w:rsidRPr="00310492" w:rsidRDefault="00F2666D" w:rsidP="00B22EA2">
      <w:pPr>
        <w:pStyle w:val="01RegularRegularText"/>
        <w:rPr>
          <w:b/>
        </w:rPr>
      </w:pPr>
      <w:r w:rsidRPr="00310492">
        <w:t>We are open throughout the day and we do not close for lunch.</w:t>
      </w:r>
      <w:r w:rsidRPr="00310492">
        <w:br/>
      </w:r>
    </w:p>
    <w:p w:rsidR="004B2C53" w:rsidRPr="00310492" w:rsidRDefault="000C1E17" w:rsidP="00B22EA2">
      <w:pPr>
        <w:pStyle w:val="01RegularRegularText"/>
      </w:pPr>
      <w:r w:rsidRPr="00310492">
        <w:t>O</w:t>
      </w:r>
      <w:r w:rsidR="00F2666D" w:rsidRPr="00310492">
        <w:t>n certain other days when our office is</w:t>
      </w:r>
      <w:r w:rsidRPr="00310492">
        <w:t xml:space="preserve"> closed, we will notify the public that we</w:t>
      </w:r>
      <w:r w:rsidR="00BD6C78" w:rsidRPr="00310492">
        <w:t xml:space="preserve"> are</w:t>
      </w:r>
      <w:r w:rsidRPr="00310492">
        <w:t xml:space="preserve"> closed. </w:t>
      </w:r>
      <w:r w:rsidR="004B2C53" w:rsidRPr="00310492">
        <w:t xml:space="preserve">We will also notify the public if we need to amend our opening hours in special circumstances. </w:t>
      </w:r>
    </w:p>
    <w:p w:rsidR="004B2C53" w:rsidRPr="00310492" w:rsidRDefault="004B2C53" w:rsidP="00B22EA2">
      <w:pPr>
        <w:pStyle w:val="01RegularRegularText"/>
      </w:pPr>
    </w:p>
    <w:p w:rsidR="000C1E17" w:rsidRPr="00310492" w:rsidRDefault="000C1E17" w:rsidP="00B22EA2">
      <w:pPr>
        <w:pStyle w:val="01RegularRegularText"/>
        <w:rPr>
          <w:b/>
        </w:rPr>
      </w:pPr>
      <w:r w:rsidRPr="00310492">
        <w:t>However, due to exceptional circumstances this might not always be possible. If you are unsure if our office will be open</w:t>
      </w:r>
      <w:r w:rsidR="00BD6C78" w:rsidRPr="00310492">
        <w:t xml:space="preserve"> </w:t>
      </w:r>
      <w:r w:rsidR="00317E4A" w:rsidRPr="00310492">
        <w:t>before</w:t>
      </w:r>
      <w:r w:rsidR="00BD6C78" w:rsidRPr="00310492">
        <w:t xml:space="preserve"> you visit</w:t>
      </w:r>
      <w:r w:rsidRPr="00310492">
        <w:t xml:space="preserve">, please check our website </w:t>
      </w:r>
      <w:hyperlink r:id="rId11" w:history="1">
        <w:r w:rsidR="00825539" w:rsidRPr="00310492">
          <w:rPr>
            <w:rStyle w:val="Hyperlink"/>
            <w:u w:val="none"/>
          </w:rPr>
          <w:t>www.pleanala.ie</w:t>
        </w:r>
      </w:hyperlink>
      <w:r w:rsidR="00CE61AB" w:rsidRPr="00310492">
        <w:t xml:space="preserve">, </w:t>
      </w:r>
      <w:r w:rsidRPr="00310492">
        <w:t>telephone 01 858 8100</w:t>
      </w:r>
      <w:r w:rsidR="00CE61AB" w:rsidRPr="00310492">
        <w:t xml:space="preserve"> or Lo-Call 1890 275 175</w:t>
      </w:r>
      <w:r w:rsidRPr="00310492">
        <w:t xml:space="preserve"> before you travel. </w:t>
      </w:r>
    </w:p>
    <w:p w:rsidR="00B22EA2" w:rsidRPr="00310492" w:rsidRDefault="00B22EA2" w:rsidP="00421732">
      <w:pPr>
        <w:pStyle w:val="02BoldBoldText"/>
      </w:pPr>
      <w:r w:rsidRPr="00310492">
        <w:br w:type="page"/>
      </w:r>
    </w:p>
    <w:p w:rsidR="00825539" w:rsidRPr="00310492" w:rsidRDefault="00825539" w:rsidP="00825539">
      <w:pPr>
        <w:pStyle w:val="02BoldBoldText"/>
      </w:pPr>
      <w:bookmarkStart w:id="5" w:name="_Toc37154407"/>
      <w:r w:rsidRPr="00310492">
        <w:lastRenderedPageBreak/>
        <w:t>Travelling to our office</w:t>
      </w:r>
      <w:bookmarkEnd w:id="5"/>
    </w:p>
    <w:p w:rsidR="00825539" w:rsidRPr="00310492" w:rsidRDefault="00825539" w:rsidP="00825539">
      <w:pPr>
        <w:pStyle w:val="01RegularRegularText"/>
        <w:rPr>
          <w:lang w:val="en"/>
        </w:rPr>
      </w:pPr>
      <w:r w:rsidRPr="00310492">
        <w:rPr>
          <w:lang w:val="en"/>
        </w:rPr>
        <w:t xml:space="preserve">There are several transport options available to reach our office – bus, bicycle, LUAS, rail and car. An Bord Pleanála is a partner in the Smarter Travel Workplace Programme and supports a sustainable transport policy for staff and customers. We encourage you to use public transport to visit our office. </w:t>
      </w:r>
    </w:p>
    <w:p w:rsidR="00825539" w:rsidRPr="00310492" w:rsidRDefault="00825539" w:rsidP="00825539">
      <w:pPr>
        <w:pStyle w:val="01RegularRegularText"/>
        <w:rPr>
          <w:lang w:val="en"/>
        </w:rPr>
      </w:pPr>
      <w:r w:rsidRPr="00310492">
        <w:rPr>
          <w:lang w:val="en"/>
        </w:rPr>
        <w:br/>
        <w:t xml:space="preserve">The </w:t>
      </w:r>
      <w:hyperlink r:id="rId12" w:history="1">
        <w:r w:rsidRPr="00310492">
          <w:rPr>
            <w:rStyle w:val="Hyperlink"/>
            <w:u w:val="none"/>
            <w:lang w:val="en"/>
          </w:rPr>
          <w:t>Journey Planner from Transport for Ireland</w:t>
        </w:r>
      </w:hyperlink>
      <w:r w:rsidRPr="00310492">
        <w:rPr>
          <w:lang w:val="en"/>
        </w:rPr>
        <w:t xml:space="preserve"> is a comprehensive listing of public transport options and allows you to plan your journey times more accurately from any location in Ireland. The Planner covers bus, rail, tram, taxis, ferries and walking – 120 operators in total – with fully mapped-out route information, printable timetables and details of overall journey times. </w:t>
      </w:r>
    </w:p>
    <w:p w:rsidR="00825539" w:rsidRPr="00310492" w:rsidRDefault="00825539" w:rsidP="00825539">
      <w:pPr>
        <w:pStyle w:val="01RegularRegularText"/>
        <w:rPr>
          <w:lang w:val="en"/>
        </w:rPr>
      </w:pPr>
    </w:p>
    <w:p w:rsidR="00825539" w:rsidRPr="00310492" w:rsidRDefault="00825539" w:rsidP="00825539">
      <w:pPr>
        <w:pStyle w:val="01RegularRegularText"/>
        <w:rPr>
          <w:lang w:val="en"/>
        </w:rPr>
      </w:pPr>
      <w:r w:rsidRPr="00310492">
        <w:rPr>
          <w:lang w:val="en"/>
        </w:rPr>
        <w:t xml:space="preserve">The Journey Planner App can be downloaded from </w:t>
      </w:r>
      <w:hyperlink r:id="rId13" w:history="1">
        <w:r w:rsidRPr="00310492">
          <w:rPr>
            <w:rStyle w:val="Hyperlink"/>
            <w:u w:val="none"/>
            <w:lang w:val="en"/>
          </w:rPr>
          <w:t>www.transportforireland.ie</w:t>
        </w:r>
      </w:hyperlink>
    </w:p>
    <w:p w:rsidR="00825539" w:rsidRPr="00310492" w:rsidRDefault="00825539" w:rsidP="00825539">
      <w:pPr>
        <w:pStyle w:val="01RegularRegularText"/>
        <w:rPr>
          <w:lang w:val="en"/>
        </w:rPr>
      </w:pPr>
    </w:p>
    <w:tbl>
      <w:tblPr>
        <w:tblStyle w:val="TableGrid"/>
        <w:tblW w:w="8588" w:type="dxa"/>
        <w:tblBorders>
          <w:top w:val="single" w:sz="4" w:space="0" w:color="E5D6BB" w:themeColor="background2" w:themeTint="66"/>
          <w:left w:val="single" w:sz="4" w:space="0" w:color="E5D6BB" w:themeColor="background2" w:themeTint="66"/>
          <w:bottom w:val="single" w:sz="4" w:space="0" w:color="E5D6BB" w:themeColor="background2" w:themeTint="66"/>
          <w:right w:val="single" w:sz="4" w:space="0" w:color="E5D6BB" w:themeColor="background2" w:themeTint="66"/>
          <w:insideH w:val="single" w:sz="4" w:space="0" w:color="E5D6BB" w:themeColor="background2" w:themeTint="66"/>
          <w:insideV w:val="single" w:sz="4" w:space="0" w:color="E5D6BB" w:themeColor="background2" w:themeTint="66"/>
        </w:tblBorders>
        <w:tblLook w:val="04A0" w:firstRow="1" w:lastRow="0" w:firstColumn="1" w:lastColumn="0" w:noHBand="0" w:noVBand="1"/>
      </w:tblPr>
      <w:tblGrid>
        <w:gridCol w:w="3114"/>
        <w:gridCol w:w="5474"/>
      </w:tblGrid>
      <w:tr w:rsidR="00825539" w:rsidRPr="00310492" w:rsidTr="00983668">
        <w:tc>
          <w:tcPr>
            <w:tcW w:w="311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E5D6BB" w:themeFill="background2" w:themeFillTint="66"/>
          </w:tcPr>
          <w:p w:rsidR="00825539" w:rsidRPr="00310492" w:rsidRDefault="00825539" w:rsidP="00B22EA2">
            <w:pPr>
              <w:pStyle w:val="01RegularRegularText"/>
              <w:rPr>
                <w:b/>
                <w:lang w:val="en"/>
              </w:rPr>
            </w:pPr>
            <w:r w:rsidRPr="00310492">
              <w:rPr>
                <w:b/>
                <w:lang w:val="en"/>
              </w:rPr>
              <w:t>Dublin Bus</w:t>
            </w:r>
          </w:p>
          <w:p w:rsidR="00825539" w:rsidRPr="00310492" w:rsidRDefault="003A5F20" w:rsidP="00B22EA2">
            <w:pPr>
              <w:pStyle w:val="01RegularRegularText"/>
              <w:rPr>
                <w:b/>
                <w:lang w:val="en"/>
              </w:rPr>
            </w:pPr>
            <w:hyperlink r:id="rId14" w:history="1">
              <w:r w:rsidR="00825539" w:rsidRPr="00310492">
                <w:rPr>
                  <w:rStyle w:val="Hyperlink"/>
                  <w:u w:val="none"/>
                  <w:lang w:val="en"/>
                </w:rPr>
                <w:t>www.dublinbus.ie</w:t>
              </w:r>
            </w:hyperlink>
            <w:r w:rsidR="00825539" w:rsidRPr="00310492">
              <w:rPr>
                <w:lang w:val="en"/>
              </w:rPr>
              <w:t xml:space="preserve"> </w:t>
            </w:r>
          </w:p>
        </w:tc>
        <w:tc>
          <w:tcPr>
            <w:tcW w:w="5474" w:type="dxa"/>
            <w:tcBorders>
              <w:left w:val="single" w:sz="4" w:space="0" w:color="F2F2F2" w:themeColor="background1" w:themeShade="F2"/>
            </w:tcBorders>
          </w:tcPr>
          <w:p w:rsidR="00825539" w:rsidRPr="00310492" w:rsidRDefault="00825539" w:rsidP="00B22EA2">
            <w:pPr>
              <w:pStyle w:val="01RegularRegularText"/>
              <w:rPr>
                <w:lang w:val="en"/>
              </w:rPr>
            </w:pPr>
            <w:r w:rsidRPr="00310492">
              <w:rPr>
                <w:lang w:val="en"/>
              </w:rPr>
              <w:t>Dublin Bus stops are</w:t>
            </w:r>
            <w:r w:rsidR="006F0AA7" w:rsidRPr="00310492">
              <w:rPr>
                <w:lang w:val="en"/>
              </w:rPr>
              <w:t xml:space="preserve"> near our office</w:t>
            </w:r>
            <w:r w:rsidRPr="00310492">
              <w:rPr>
                <w:lang w:val="en"/>
              </w:rPr>
              <w:t xml:space="preserve"> on O’Connell Street</w:t>
            </w:r>
            <w:r w:rsidR="006F0AA7" w:rsidRPr="00310492">
              <w:rPr>
                <w:lang w:val="en"/>
              </w:rPr>
              <w:t xml:space="preserve">, Parnell Street, </w:t>
            </w:r>
            <w:r w:rsidRPr="00310492">
              <w:rPr>
                <w:lang w:val="en"/>
              </w:rPr>
              <w:t>Cathal Brugha Street</w:t>
            </w:r>
            <w:r w:rsidR="006F0AA7" w:rsidRPr="00310492">
              <w:rPr>
                <w:lang w:val="en"/>
              </w:rPr>
              <w:t xml:space="preserve"> and other streets</w:t>
            </w:r>
            <w:r w:rsidRPr="00310492">
              <w:rPr>
                <w:lang w:val="en"/>
              </w:rPr>
              <w:t>. The Dublin Bus website gives the latest details on wheelchair accessible routes, real time bus information and general timetables in Dublin.</w:t>
            </w:r>
            <w:r w:rsidRPr="00310492">
              <w:rPr>
                <w:lang w:val="en"/>
              </w:rPr>
              <w:tab/>
            </w:r>
          </w:p>
        </w:tc>
      </w:tr>
      <w:tr w:rsidR="00825539" w:rsidRPr="00310492" w:rsidTr="00983668">
        <w:tc>
          <w:tcPr>
            <w:tcW w:w="311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E5D6BB" w:themeFill="background2" w:themeFillTint="66"/>
          </w:tcPr>
          <w:p w:rsidR="00825539" w:rsidRPr="00310492" w:rsidRDefault="00825539" w:rsidP="00B22EA2">
            <w:pPr>
              <w:pStyle w:val="01RegularRegularText"/>
              <w:rPr>
                <w:b/>
                <w:lang w:val="en"/>
              </w:rPr>
            </w:pPr>
            <w:r w:rsidRPr="00310492">
              <w:rPr>
                <w:b/>
                <w:lang w:val="en"/>
              </w:rPr>
              <w:t>Bus Éireann</w:t>
            </w:r>
          </w:p>
          <w:p w:rsidR="00825539" w:rsidRPr="00310492" w:rsidRDefault="003A5F20" w:rsidP="00B22EA2">
            <w:pPr>
              <w:pStyle w:val="01RegularRegularText"/>
            </w:pPr>
            <w:hyperlink r:id="rId15" w:history="1">
              <w:r w:rsidR="00825539" w:rsidRPr="00310492">
                <w:rPr>
                  <w:rStyle w:val="Hyperlink"/>
                  <w:u w:val="none"/>
                  <w:lang w:val="en"/>
                </w:rPr>
                <w:t>www.buseireann.ie</w:t>
              </w:r>
            </w:hyperlink>
            <w:r w:rsidR="00825539" w:rsidRPr="00310492">
              <w:t xml:space="preserve"> </w:t>
            </w:r>
          </w:p>
        </w:tc>
        <w:tc>
          <w:tcPr>
            <w:tcW w:w="5474" w:type="dxa"/>
            <w:tcBorders>
              <w:left w:val="single" w:sz="4" w:space="0" w:color="F2F2F2" w:themeColor="background1" w:themeShade="F2"/>
            </w:tcBorders>
          </w:tcPr>
          <w:p w:rsidR="00825539" w:rsidRPr="00310492" w:rsidRDefault="00825539" w:rsidP="00DC4326">
            <w:pPr>
              <w:pStyle w:val="01RegularRegularText"/>
              <w:rPr>
                <w:lang w:val="en"/>
              </w:rPr>
            </w:pPr>
            <w:r w:rsidRPr="00310492">
              <w:rPr>
                <w:lang w:val="en"/>
              </w:rPr>
              <w:t>Bus Éireann national and regional bus servi</w:t>
            </w:r>
            <w:r w:rsidR="0039771B" w:rsidRPr="00310492">
              <w:rPr>
                <w:lang w:val="en"/>
              </w:rPr>
              <w:t xml:space="preserve">ces go to Busáras which is a 10 </w:t>
            </w:r>
            <w:r w:rsidRPr="00310492">
              <w:rPr>
                <w:lang w:val="en"/>
              </w:rPr>
              <w:t>minute</w:t>
            </w:r>
            <w:r w:rsidR="0039771B" w:rsidRPr="00310492">
              <w:rPr>
                <w:lang w:val="en"/>
              </w:rPr>
              <w:t>s’</w:t>
            </w:r>
            <w:r w:rsidRPr="00310492">
              <w:rPr>
                <w:lang w:val="en"/>
              </w:rPr>
              <w:t xml:space="preserve"> walk from our office. The Bus Éireann website gives timetable, ticket and other information on regional and national bus services.</w:t>
            </w:r>
          </w:p>
        </w:tc>
      </w:tr>
      <w:tr w:rsidR="00825539" w:rsidRPr="00310492" w:rsidTr="00983668">
        <w:tc>
          <w:tcPr>
            <w:tcW w:w="311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E5D6BB" w:themeFill="background2" w:themeFillTint="66"/>
          </w:tcPr>
          <w:p w:rsidR="00825539" w:rsidRPr="00310492" w:rsidRDefault="00825539" w:rsidP="00B22EA2">
            <w:pPr>
              <w:pStyle w:val="01RegularRegularText"/>
              <w:rPr>
                <w:b/>
                <w:lang w:val="en"/>
              </w:rPr>
            </w:pPr>
            <w:r w:rsidRPr="00310492">
              <w:rPr>
                <w:b/>
                <w:lang w:val="en"/>
              </w:rPr>
              <w:t>Other Bus Operators</w:t>
            </w:r>
          </w:p>
          <w:p w:rsidR="00825539" w:rsidRPr="00310492" w:rsidRDefault="003A5F20" w:rsidP="00B22EA2">
            <w:pPr>
              <w:pStyle w:val="01RegularRegularText"/>
              <w:rPr>
                <w:b/>
                <w:lang w:val="en"/>
              </w:rPr>
            </w:pPr>
            <w:hyperlink r:id="rId16" w:history="1">
              <w:r w:rsidR="00825539" w:rsidRPr="00310492">
                <w:rPr>
                  <w:rStyle w:val="Hyperlink"/>
                  <w:u w:val="none"/>
                  <w:lang w:val="en"/>
                </w:rPr>
                <w:t>www.transportforieland.ie</w:t>
              </w:r>
            </w:hyperlink>
            <w:r w:rsidR="00825539" w:rsidRPr="00310492">
              <w:rPr>
                <w:lang w:val="en"/>
              </w:rPr>
              <w:t xml:space="preserve"> </w:t>
            </w:r>
          </w:p>
        </w:tc>
        <w:tc>
          <w:tcPr>
            <w:tcW w:w="5474" w:type="dxa"/>
            <w:tcBorders>
              <w:left w:val="single" w:sz="4" w:space="0" w:color="F2F2F2" w:themeColor="background1" w:themeShade="F2"/>
            </w:tcBorders>
          </w:tcPr>
          <w:p w:rsidR="00825539" w:rsidRPr="00310492" w:rsidRDefault="00825539" w:rsidP="00983668">
            <w:pPr>
              <w:pStyle w:val="01RegularRegularText"/>
            </w:pPr>
            <w:r w:rsidRPr="00310492">
              <w:t xml:space="preserve">Other bus operators from around Ireland operate services close to our office. The Transport for Ireland journey planner can help you identify if there is a service near you. </w:t>
            </w:r>
          </w:p>
          <w:p w:rsidR="00825539" w:rsidRPr="00310492" w:rsidRDefault="00825539" w:rsidP="00983668">
            <w:pPr>
              <w:pStyle w:val="01RegularRegularText"/>
            </w:pPr>
          </w:p>
        </w:tc>
      </w:tr>
      <w:tr w:rsidR="00825539" w:rsidRPr="00310492" w:rsidTr="00983668">
        <w:tc>
          <w:tcPr>
            <w:tcW w:w="311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E5D6BB" w:themeFill="background2" w:themeFillTint="66"/>
          </w:tcPr>
          <w:p w:rsidR="00825539" w:rsidRPr="00310492" w:rsidRDefault="00825539" w:rsidP="00B22EA2">
            <w:pPr>
              <w:pStyle w:val="01RegularRegularText"/>
              <w:rPr>
                <w:b/>
                <w:lang w:val="en"/>
              </w:rPr>
            </w:pPr>
            <w:r w:rsidRPr="00310492">
              <w:rPr>
                <w:b/>
                <w:lang w:val="en"/>
              </w:rPr>
              <w:lastRenderedPageBreak/>
              <w:t>LUAS</w:t>
            </w:r>
          </w:p>
          <w:p w:rsidR="00825539" w:rsidRPr="00310492" w:rsidRDefault="003A5F20" w:rsidP="00B22EA2">
            <w:pPr>
              <w:pStyle w:val="01RegularRegularText"/>
            </w:pPr>
            <w:hyperlink r:id="rId17" w:history="1">
              <w:r w:rsidR="00825539" w:rsidRPr="00310492">
                <w:rPr>
                  <w:rStyle w:val="Hyperlink"/>
                  <w:u w:val="none"/>
                  <w:lang w:val="en"/>
                </w:rPr>
                <w:t>www.luas.ie</w:t>
              </w:r>
            </w:hyperlink>
            <w:r w:rsidR="00825539" w:rsidRPr="00310492">
              <w:t xml:space="preserve"> </w:t>
            </w:r>
          </w:p>
        </w:tc>
        <w:tc>
          <w:tcPr>
            <w:tcW w:w="5474" w:type="dxa"/>
            <w:tcBorders>
              <w:left w:val="single" w:sz="4" w:space="0" w:color="F2F2F2" w:themeColor="background1" w:themeShade="F2"/>
            </w:tcBorders>
          </w:tcPr>
          <w:p w:rsidR="00825539" w:rsidRPr="00310492" w:rsidRDefault="0039771B" w:rsidP="00983668">
            <w:pPr>
              <w:pStyle w:val="01RegularRegularText"/>
            </w:pPr>
            <w:r w:rsidRPr="00310492">
              <w:t>LUAS Green Line and Red L</w:t>
            </w:r>
            <w:r w:rsidR="00825539" w:rsidRPr="00310492">
              <w:t xml:space="preserve">ine services are available to our office. </w:t>
            </w:r>
          </w:p>
          <w:p w:rsidR="00825539" w:rsidRPr="00310492" w:rsidRDefault="00825539" w:rsidP="00983668">
            <w:pPr>
              <w:pStyle w:val="01RegularRegularText"/>
            </w:pPr>
          </w:p>
          <w:p w:rsidR="00825539" w:rsidRPr="00310492" w:rsidRDefault="0039771B" w:rsidP="00983668">
            <w:pPr>
              <w:pStyle w:val="01RegularRegularText"/>
            </w:pPr>
            <w:r w:rsidRPr="00310492">
              <w:t>On the Green L</w:t>
            </w:r>
            <w:r w:rsidR="00825539" w:rsidRPr="00310492">
              <w:t>ine services to Broombridge you should take the O’Connell Street Upper stop and walk dow</w:t>
            </w:r>
            <w:r w:rsidRPr="00310492">
              <w:t>n Cathal Brugha Street. On the Green L</w:t>
            </w:r>
            <w:r w:rsidR="00825539" w:rsidRPr="00310492">
              <w:t>ine services to</w:t>
            </w:r>
            <w:r w:rsidRPr="00310492">
              <w:t xml:space="preserve"> Parnell,</w:t>
            </w:r>
            <w:r w:rsidR="00825539" w:rsidRPr="00310492">
              <w:t xml:space="preserve"> Sandyford </w:t>
            </w:r>
            <w:r w:rsidRPr="00310492">
              <w:t>or</w:t>
            </w:r>
            <w:r w:rsidR="00825539" w:rsidRPr="00310492">
              <w:t xml:space="preserve"> Bride’s Glen you should take the Parnell Stop and walk down Marlborough Street.</w:t>
            </w:r>
          </w:p>
          <w:p w:rsidR="00825539" w:rsidRPr="00310492" w:rsidRDefault="00825539" w:rsidP="00983668">
            <w:pPr>
              <w:pStyle w:val="01RegularRegularText"/>
            </w:pPr>
          </w:p>
          <w:p w:rsidR="00825539" w:rsidRPr="00310492" w:rsidRDefault="0039771B" w:rsidP="00AA0872">
            <w:pPr>
              <w:pStyle w:val="01RegularRegularText"/>
            </w:pPr>
            <w:r w:rsidRPr="00310492">
              <w:t>On Red L</w:t>
            </w:r>
            <w:r w:rsidR="00825539" w:rsidRPr="00310492">
              <w:t xml:space="preserve">ine services you should take the Abbey Street stop and walk up Marlborough Street. </w:t>
            </w:r>
          </w:p>
        </w:tc>
      </w:tr>
    </w:tbl>
    <w:p w:rsidR="00313E04" w:rsidRPr="00310492" w:rsidRDefault="00313E04"/>
    <w:p w:rsidR="00313E04" w:rsidRPr="00310492" w:rsidRDefault="00313E04">
      <w:r w:rsidRPr="00310492">
        <w:br w:type="page"/>
      </w:r>
    </w:p>
    <w:tbl>
      <w:tblPr>
        <w:tblStyle w:val="TableGrid"/>
        <w:tblW w:w="8588" w:type="dxa"/>
        <w:tblBorders>
          <w:top w:val="single" w:sz="4" w:space="0" w:color="E5D6BB" w:themeColor="background2" w:themeTint="66"/>
          <w:left w:val="single" w:sz="4" w:space="0" w:color="E5D6BB" w:themeColor="background2" w:themeTint="66"/>
          <w:bottom w:val="single" w:sz="4" w:space="0" w:color="E5D6BB" w:themeColor="background2" w:themeTint="66"/>
          <w:right w:val="single" w:sz="4" w:space="0" w:color="E5D6BB" w:themeColor="background2" w:themeTint="66"/>
          <w:insideH w:val="single" w:sz="4" w:space="0" w:color="E5D6BB" w:themeColor="background2" w:themeTint="66"/>
          <w:insideV w:val="single" w:sz="4" w:space="0" w:color="E5D6BB" w:themeColor="background2" w:themeTint="66"/>
        </w:tblBorders>
        <w:tblLook w:val="04A0" w:firstRow="1" w:lastRow="0" w:firstColumn="1" w:lastColumn="0" w:noHBand="0" w:noVBand="1"/>
      </w:tblPr>
      <w:tblGrid>
        <w:gridCol w:w="3114"/>
        <w:gridCol w:w="5474"/>
      </w:tblGrid>
      <w:tr w:rsidR="00825539" w:rsidRPr="00310492" w:rsidTr="00983668">
        <w:tc>
          <w:tcPr>
            <w:tcW w:w="311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E5D6BB" w:themeFill="background2" w:themeFillTint="66"/>
          </w:tcPr>
          <w:p w:rsidR="00825539" w:rsidRPr="00310492" w:rsidRDefault="00825539" w:rsidP="00B22EA2">
            <w:pPr>
              <w:pStyle w:val="01RegularRegularText"/>
              <w:rPr>
                <w:b/>
                <w:lang w:val="en"/>
              </w:rPr>
            </w:pPr>
            <w:r w:rsidRPr="00310492">
              <w:rPr>
                <w:b/>
                <w:lang w:val="en"/>
              </w:rPr>
              <w:lastRenderedPageBreak/>
              <w:t xml:space="preserve">Iarnród Éireann </w:t>
            </w:r>
            <w:r w:rsidRPr="00310492">
              <w:rPr>
                <w:b/>
                <w:lang w:val="en"/>
              </w:rPr>
              <w:br/>
              <w:t xml:space="preserve">Irish Rail </w:t>
            </w:r>
          </w:p>
          <w:p w:rsidR="00825539" w:rsidRPr="00310492" w:rsidRDefault="003A5F20" w:rsidP="00B22EA2">
            <w:pPr>
              <w:pStyle w:val="01RegularRegularText"/>
              <w:rPr>
                <w:b/>
                <w:lang w:val="en"/>
              </w:rPr>
            </w:pPr>
            <w:hyperlink r:id="rId18" w:history="1">
              <w:r w:rsidR="00825539" w:rsidRPr="00310492">
                <w:rPr>
                  <w:rStyle w:val="Hyperlink"/>
                  <w:u w:val="none"/>
                  <w:lang w:val="en"/>
                </w:rPr>
                <w:t>www.irishrail.ie</w:t>
              </w:r>
            </w:hyperlink>
            <w:r w:rsidR="00825539" w:rsidRPr="00310492">
              <w:rPr>
                <w:lang w:val="en"/>
              </w:rPr>
              <w:t xml:space="preserve"> </w:t>
            </w:r>
          </w:p>
        </w:tc>
        <w:tc>
          <w:tcPr>
            <w:tcW w:w="5474" w:type="dxa"/>
            <w:tcBorders>
              <w:left w:val="single" w:sz="4" w:space="0" w:color="F2F2F2" w:themeColor="background1" w:themeShade="F2"/>
            </w:tcBorders>
          </w:tcPr>
          <w:p w:rsidR="00825539" w:rsidRPr="00310492" w:rsidRDefault="00825539" w:rsidP="00983668">
            <w:pPr>
              <w:pStyle w:val="01RegularRegularText"/>
              <w:rPr>
                <w:lang w:val="en"/>
              </w:rPr>
            </w:pPr>
            <w:r w:rsidRPr="00310492">
              <w:rPr>
                <w:lang w:val="en"/>
              </w:rPr>
              <w:t xml:space="preserve">The </w:t>
            </w:r>
            <w:r w:rsidR="006F0AA7" w:rsidRPr="00310492">
              <w:rPr>
                <w:lang w:val="en"/>
              </w:rPr>
              <w:t>m</w:t>
            </w:r>
            <w:r w:rsidRPr="00310492">
              <w:rPr>
                <w:lang w:val="en"/>
              </w:rPr>
              <w:t>ain</w:t>
            </w:r>
            <w:r w:rsidR="006F0AA7" w:rsidRPr="00310492">
              <w:rPr>
                <w:lang w:val="en"/>
              </w:rPr>
              <w:t xml:space="preserve"> </w:t>
            </w:r>
            <w:r w:rsidRPr="00310492">
              <w:rPr>
                <w:lang w:val="en"/>
              </w:rPr>
              <w:t>train stations in Dublin City are Connolly and Heuston</w:t>
            </w:r>
            <w:r w:rsidR="006F0AA7" w:rsidRPr="00310492">
              <w:rPr>
                <w:lang w:val="en"/>
              </w:rPr>
              <w:t xml:space="preserve"> Stations</w:t>
            </w:r>
            <w:r w:rsidRPr="00310492">
              <w:rPr>
                <w:lang w:val="en"/>
              </w:rPr>
              <w:t>.</w:t>
            </w:r>
            <w:r w:rsidR="006F0AA7" w:rsidRPr="00310492">
              <w:rPr>
                <w:lang w:val="en"/>
              </w:rPr>
              <w:t xml:space="preserve"> Tara Street Station is served by DART and commuter services only. </w:t>
            </w:r>
            <w:r w:rsidRPr="00310492">
              <w:rPr>
                <w:lang w:val="en"/>
              </w:rPr>
              <w:br/>
            </w:r>
          </w:p>
          <w:p w:rsidR="00825539" w:rsidRPr="00310492" w:rsidRDefault="00825539" w:rsidP="00B22EA2">
            <w:pPr>
              <w:pStyle w:val="01RegularRegularText"/>
              <w:rPr>
                <w:b/>
                <w:lang w:val="en"/>
              </w:rPr>
            </w:pPr>
            <w:r w:rsidRPr="00310492">
              <w:rPr>
                <w:b/>
                <w:lang w:val="en"/>
              </w:rPr>
              <w:t>Connolly</w:t>
            </w:r>
          </w:p>
          <w:p w:rsidR="00825539" w:rsidRPr="00310492" w:rsidRDefault="00825539" w:rsidP="00983668">
            <w:pPr>
              <w:pStyle w:val="01RegularRegularText"/>
              <w:rPr>
                <w:lang w:val="en"/>
              </w:rPr>
            </w:pPr>
            <w:r w:rsidRPr="00310492">
              <w:rPr>
                <w:lang w:val="en"/>
              </w:rPr>
              <w:t>An Bord Pleanála’s office is within walking distance of Connolly Station and its national, commuter and DART rail services. Our office is a</w:t>
            </w:r>
            <w:r w:rsidR="00DC4326" w:rsidRPr="00310492">
              <w:rPr>
                <w:lang w:val="en"/>
              </w:rPr>
              <w:t>bout 10 minutes’ walk from the station</w:t>
            </w:r>
            <w:r w:rsidRPr="00310492">
              <w:rPr>
                <w:lang w:val="en"/>
              </w:rPr>
              <w:t xml:space="preserve"> or</w:t>
            </w:r>
            <w:r w:rsidR="00DC4326" w:rsidRPr="00310492">
              <w:rPr>
                <w:lang w:val="en"/>
              </w:rPr>
              <w:t xml:space="preserve"> you can get the</w:t>
            </w:r>
            <w:r w:rsidRPr="00310492">
              <w:rPr>
                <w:lang w:val="en"/>
              </w:rPr>
              <w:t xml:space="preserve"> LUAS (Red Line) to Abbey Street, </w:t>
            </w:r>
            <w:r w:rsidR="00DC4326" w:rsidRPr="00310492">
              <w:rPr>
                <w:lang w:val="en"/>
              </w:rPr>
              <w:t>and walk up Marlborough Street.</w:t>
            </w:r>
            <w:r w:rsidRPr="00310492">
              <w:rPr>
                <w:lang w:val="en"/>
              </w:rPr>
              <w:t xml:space="preserve"> </w:t>
            </w:r>
            <w:r w:rsidRPr="00310492">
              <w:rPr>
                <w:lang w:val="en"/>
              </w:rPr>
              <w:br/>
            </w:r>
          </w:p>
          <w:p w:rsidR="00825539" w:rsidRPr="00310492" w:rsidRDefault="00825539" w:rsidP="00B22EA2">
            <w:pPr>
              <w:pStyle w:val="01RegularRegularText"/>
              <w:rPr>
                <w:b/>
              </w:rPr>
            </w:pPr>
            <w:r w:rsidRPr="00310492">
              <w:rPr>
                <w:b/>
              </w:rPr>
              <w:t>Heuston</w:t>
            </w:r>
          </w:p>
          <w:p w:rsidR="00825539" w:rsidRPr="00310492" w:rsidRDefault="00825539" w:rsidP="00983668">
            <w:pPr>
              <w:pStyle w:val="01RegularRegularText"/>
              <w:rPr>
                <w:lang w:val="en"/>
              </w:rPr>
            </w:pPr>
            <w:r w:rsidRPr="00310492">
              <w:rPr>
                <w:lang w:val="en"/>
              </w:rPr>
              <w:t xml:space="preserve">Heuston Station serves national and commuter rail services and is located approximately 2 kilometres from our office. There are Dublin Bus services from Heuston Station to the city centre and the LUAS (Red Line) also runs from Heuston Station to Abbey Street. </w:t>
            </w:r>
          </w:p>
          <w:p w:rsidR="00825539" w:rsidRPr="00310492" w:rsidRDefault="00825539" w:rsidP="00983668">
            <w:pPr>
              <w:pStyle w:val="01RegularRegularText"/>
              <w:rPr>
                <w:lang w:val="en"/>
              </w:rPr>
            </w:pPr>
          </w:p>
          <w:p w:rsidR="00825539" w:rsidRPr="00310492" w:rsidRDefault="0039771B" w:rsidP="00983668">
            <w:pPr>
              <w:pStyle w:val="01RegularRegularText"/>
              <w:rPr>
                <w:lang w:val="en"/>
              </w:rPr>
            </w:pPr>
            <w:r w:rsidRPr="00310492">
              <w:rPr>
                <w:lang w:val="en"/>
              </w:rPr>
              <w:t>Iarnród Éireann - Irish R</w:t>
            </w:r>
            <w:r w:rsidR="00825539" w:rsidRPr="00310492">
              <w:rPr>
                <w:lang w:val="en"/>
              </w:rPr>
              <w:t xml:space="preserve">ail’s website gives full details on rail travel options. </w:t>
            </w:r>
          </w:p>
          <w:p w:rsidR="00825539" w:rsidRPr="00310492" w:rsidRDefault="00825539" w:rsidP="00983668">
            <w:pPr>
              <w:pStyle w:val="01RegularRegularText"/>
            </w:pPr>
          </w:p>
        </w:tc>
      </w:tr>
    </w:tbl>
    <w:p w:rsidR="00313E04" w:rsidRPr="00310492" w:rsidRDefault="00313E04"/>
    <w:p w:rsidR="00313E04" w:rsidRPr="00310492" w:rsidRDefault="00313E04">
      <w:r w:rsidRPr="00310492">
        <w:br w:type="page"/>
      </w:r>
    </w:p>
    <w:tbl>
      <w:tblPr>
        <w:tblStyle w:val="TableGrid"/>
        <w:tblW w:w="8588" w:type="dxa"/>
        <w:tblBorders>
          <w:top w:val="single" w:sz="4" w:space="0" w:color="E5D6BB" w:themeColor="background2" w:themeTint="66"/>
          <w:left w:val="single" w:sz="4" w:space="0" w:color="E5D6BB" w:themeColor="background2" w:themeTint="66"/>
          <w:bottom w:val="single" w:sz="4" w:space="0" w:color="E5D6BB" w:themeColor="background2" w:themeTint="66"/>
          <w:right w:val="single" w:sz="4" w:space="0" w:color="E5D6BB" w:themeColor="background2" w:themeTint="66"/>
          <w:insideH w:val="single" w:sz="4" w:space="0" w:color="E5D6BB" w:themeColor="background2" w:themeTint="66"/>
          <w:insideV w:val="single" w:sz="4" w:space="0" w:color="E5D6BB" w:themeColor="background2" w:themeTint="66"/>
        </w:tblBorders>
        <w:tblLook w:val="04A0" w:firstRow="1" w:lastRow="0" w:firstColumn="1" w:lastColumn="0" w:noHBand="0" w:noVBand="1"/>
      </w:tblPr>
      <w:tblGrid>
        <w:gridCol w:w="3114"/>
        <w:gridCol w:w="5474"/>
      </w:tblGrid>
      <w:tr w:rsidR="00825539" w:rsidRPr="00310492" w:rsidTr="00983668">
        <w:tc>
          <w:tcPr>
            <w:tcW w:w="311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E5D6BB" w:themeFill="background2" w:themeFillTint="66"/>
          </w:tcPr>
          <w:p w:rsidR="00825539" w:rsidRPr="00310492" w:rsidRDefault="00825539" w:rsidP="00B22EA2">
            <w:pPr>
              <w:pStyle w:val="01RegularRegularText"/>
              <w:rPr>
                <w:b/>
                <w:lang w:val="en"/>
              </w:rPr>
            </w:pPr>
            <w:r w:rsidRPr="00310492">
              <w:rPr>
                <w:b/>
                <w:lang w:val="en"/>
              </w:rPr>
              <w:lastRenderedPageBreak/>
              <w:t xml:space="preserve">Cycling </w:t>
            </w:r>
          </w:p>
          <w:p w:rsidR="00825539" w:rsidRPr="00310492" w:rsidRDefault="003A5F20" w:rsidP="00B22EA2">
            <w:pPr>
              <w:pStyle w:val="01RegularRegularText"/>
              <w:rPr>
                <w:b/>
                <w:lang w:val="en"/>
              </w:rPr>
            </w:pPr>
            <w:hyperlink r:id="rId19" w:history="1">
              <w:r w:rsidR="00825539" w:rsidRPr="00310492">
                <w:rPr>
                  <w:rStyle w:val="Hyperlink"/>
                  <w:u w:val="none"/>
                  <w:lang w:val="en"/>
                </w:rPr>
                <w:t>www.dublinbikes.ie</w:t>
              </w:r>
            </w:hyperlink>
          </w:p>
          <w:p w:rsidR="00825539" w:rsidRPr="00310492" w:rsidRDefault="003A5F20" w:rsidP="00B22EA2">
            <w:pPr>
              <w:pStyle w:val="01RegularRegularText"/>
              <w:rPr>
                <w:b/>
                <w:lang w:val="en"/>
              </w:rPr>
            </w:pPr>
            <w:hyperlink r:id="rId20" w:history="1">
              <w:r w:rsidR="00825539" w:rsidRPr="00310492">
                <w:rPr>
                  <w:rStyle w:val="Hyperlink"/>
                  <w:u w:val="none"/>
                  <w:lang w:val="en"/>
                </w:rPr>
                <w:t>www.transportforireland.ie</w:t>
              </w:r>
            </w:hyperlink>
            <w:r w:rsidR="00825539" w:rsidRPr="00310492">
              <w:rPr>
                <w:lang w:val="en"/>
              </w:rPr>
              <w:t xml:space="preserve"> </w:t>
            </w:r>
          </w:p>
        </w:tc>
        <w:tc>
          <w:tcPr>
            <w:tcW w:w="5474" w:type="dxa"/>
            <w:tcBorders>
              <w:left w:val="single" w:sz="4" w:space="0" w:color="F2F2F2" w:themeColor="background1" w:themeShade="F2"/>
            </w:tcBorders>
          </w:tcPr>
          <w:p w:rsidR="00825539" w:rsidRPr="00310492" w:rsidRDefault="00825539" w:rsidP="00983668">
            <w:pPr>
              <w:pStyle w:val="01RegularRegularText"/>
              <w:rPr>
                <w:lang w:val="en"/>
              </w:rPr>
            </w:pPr>
            <w:r w:rsidRPr="00310492">
              <w:rPr>
                <w:lang w:val="en"/>
              </w:rPr>
              <w:t>A Dublin Bikes station is located on Cathal Brugha Street beside our office</w:t>
            </w:r>
            <w:r w:rsidR="006F0AA7" w:rsidRPr="00310492">
              <w:rPr>
                <w:lang w:val="en"/>
              </w:rPr>
              <w:t>,</w:t>
            </w:r>
            <w:r w:rsidRPr="00310492">
              <w:rPr>
                <w:lang w:val="en"/>
              </w:rPr>
              <w:t xml:space="preserve"> and their website can give the latest availability of bikes and spaces at this and other Dublin Bikes stations. </w:t>
            </w:r>
          </w:p>
          <w:p w:rsidR="00825539" w:rsidRPr="00310492" w:rsidRDefault="0039771B" w:rsidP="00983668">
            <w:pPr>
              <w:pStyle w:val="01RegularRegularText"/>
              <w:rPr>
                <w:lang w:val="en"/>
              </w:rPr>
            </w:pPr>
            <w:r w:rsidRPr="00310492">
              <w:rPr>
                <w:lang w:val="en"/>
              </w:rPr>
              <w:br/>
            </w:r>
            <w:r w:rsidR="00825539" w:rsidRPr="00310492">
              <w:rPr>
                <w:lang w:val="en"/>
              </w:rPr>
              <w:t xml:space="preserve">Bicycle stands are also available on Cathal Brugha Street and routes can be found on the Transport for Ireland Journey Planner. </w:t>
            </w:r>
          </w:p>
          <w:p w:rsidR="00825539" w:rsidRPr="00310492" w:rsidRDefault="00825539" w:rsidP="00983668">
            <w:pPr>
              <w:pStyle w:val="01RegularRegularText"/>
              <w:rPr>
                <w:lang w:val="en"/>
              </w:rPr>
            </w:pPr>
          </w:p>
          <w:p w:rsidR="00825539" w:rsidRPr="00310492" w:rsidRDefault="00825539" w:rsidP="00983668">
            <w:pPr>
              <w:pStyle w:val="01RegularRegularText"/>
              <w:rPr>
                <w:lang w:val="en"/>
              </w:rPr>
            </w:pPr>
            <w:r w:rsidRPr="00310492">
              <w:rPr>
                <w:lang w:val="en"/>
              </w:rPr>
              <w:t xml:space="preserve">Estimated cycling times to our office from within the Greater Dublin area are available on </w:t>
            </w:r>
            <w:hyperlink r:id="rId21" w:history="1">
              <w:r w:rsidRPr="00310492">
                <w:rPr>
                  <w:rStyle w:val="Hyperlink"/>
                  <w:u w:val="none"/>
                  <w:lang w:val="en"/>
                </w:rPr>
                <w:t>our website</w:t>
              </w:r>
            </w:hyperlink>
            <w:r w:rsidRPr="00310492">
              <w:rPr>
                <w:lang w:val="en"/>
              </w:rPr>
              <w:t xml:space="preserve">. </w:t>
            </w:r>
            <w:r w:rsidRPr="00310492">
              <w:rPr>
                <w:lang w:val="en"/>
              </w:rPr>
              <w:br/>
            </w:r>
          </w:p>
        </w:tc>
      </w:tr>
      <w:tr w:rsidR="00825539" w:rsidRPr="00310492" w:rsidTr="00983668">
        <w:tc>
          <w:tcPr>
            <w:tcW w:w="311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E5D6BB" w:themeFill="background2" w:themeFillTint="66"/>
          </w:tcPr>
          <w:p w:rsidR="00825539" w:rsidRPr="00310492" w:rsidRDefault="00825539" w:rsidP="00B22EA2">
            <w:pPr>
              <w:pStyle w:val="01RegularRegularText"/>
              <w:rPr>
                <w:b/>
                <w:lang w:val="en"/>
              </w:rPr>
            </w:pPr>
            <w:r w:rsidRPr="00310492">
              <w:rPr>
                <w:b/>
                <w:lang w:val="en"/>
              </w:rPr>
              <w:t>Walking</w:t>
            </w:r>
          </w:p>
        </w:tc>
        <w:tc>
          <w:tcPr>
            <w:tcW w:w="5474" w:type="dxa"/>
            <w:tcBorders>
              <w:left w:val="single" w:sz="4" w:space="0" w:color="F2F2F2" w:themeColor="background1" w:themeShade="F2"/>
            </w:tcBorders>
          </w:tcPr>
          <w:p w:rsidR="00825539" w:rsidRPr="00310492" w:rsidRDefault="00825539" w:rsidP="00983668">
            <w:pPr>
              <w:pStyle w:val="01RegularRegularText"/>
              <w:rPr>
                <w:lang w:val="en"/>
              </w:rPr>
            </w:pPr>
            <w:r w:rsidRPr="00310492">
              <w:rPr>
                <w:lang w:val="en"/>
              </w:rPr>
              <w:t xml:space="preserve">Estimated walking times to our office within the Dublin area are available on </w:t>
            </w:r>
            <w:hyperlink r:id="rId22" w:history="1">
              <w:r w:rsidRPr="00310492">
                <w:rPr>
                  <w:rStyle w:val="Hyperlink"/>
                  <w:u w:val="none"/>
                  <w:lang w:val="en"/>
                </w:rPr>
                <w:t>our website</w:t>
              </w:r>
            </w:hyperlink>
            <w:r w:rsidRPr="00310492">
              <w:rPr>
                <w:lang w:val="en"/>
              </w:rPr>
              <w:t xml:space="preserve">. </w:t>
            </w:r>
          </w:p>
          <w:p w:rsidR="00825539" w:rsidRPr="00310492" w:rsidRDefault="00825539" w:rsidP="00983668">
            <w:pPr>
              <w:pStyle w:val="01RegularRegularText"/>
              <w:rPr>
                <w:lang w:val="en"/>
              </w:rPr>
            </w:pPr>
          </w:p>
        </w:tc>
      </w:tr>
      <w:tr w:rsidR="00825539" w:rsidRPr="00310492" w:rsidTr="00983668">
        <w:tc>
          <w:tcPr>
            <w:tcW w:w="311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E5D6BB" w:themeFill="background2" w:themeFillTint="66"/>
          </w:tcPr>
          <w:p w:rsidR="00825539" w:rsidRPr="00310492" w:rsidRDefault="00825539" w:rsidP="00B22EA2">
            <w:pPr>
              <w:pStyle w:val="01RegularRegularText"/>
              <w:rPr>
                <w:b/>
                <w:lang w:val="en"/>
              </w:rPr>
            </w:pPr>
            <w:r w:rsidRPr="00310492">
              <w:rPr>
                <w:b/>
                <w:lang w:val="en"/>
              </w:rPr>
              <w:t>Taxis</w:t>
            </w:r>
          </w:p>
        </w:tc>
        <w:tc>
          <w:tcPr>
            <w:tcW w:w="5474" w:type="dxa"/>
            <w:tcBorders>
              <w:left w:val="single" w:sz="4" w:space="0" w:color="F2F2F2" w:themeColor="background1" w:themeShade="F2"/>
            </w:tcBorders>
          </w:tcPr>
          <w:p w:rsidR="00825539" w:rsidRPr="00310492" w:rsidRDefault="00825539" w:rsidP="00983668">
            <w:pPr>
              <w:pStyle w:val="01RegularRegularText"/>
              <w:rPr>
                <w:lang w:val="en"/>
              </w:rPr>
            </w:pPr>
            <w:r w:rsidRPr="00310492">
              <w:rPr>
                <w:lang w:val="en"/>
              </w:rPr>
              <w:t>Taxis can be obtained throughout the city and can drop you outside our office at 64 Marlborough Street, Dublin 1</w:t>
            </w:r>
            <w:r w:rsidR="006F0AA7" w:rsidRPr="00310492">
              <w:rPr>
                <w:lang w:val="en"/>
              </w:rPr>
              <w:t>, D01 V902</w:t>
            </w:r>
            <w:r w:rsidRPr="00310492">
              <w:rPr>
                <w:lang w:val="en"/>
              </w:rPr>
              <w:t>. A taxi stand is located nearby on Cathal Brugha Street.</w:t>
            </w:r>
          </w:p>
          <w:p w:rsidR="00825539" w:rsidRPr="00310492" w:rsidRDefault="00825539" w:rsidP="00983668">
            <w:pPr>
              <w:pStyle w:val="01RegularRegularText"/>
              <w:rPr>
                <w:lang w:val="en"/>
              </w:rPr>
            </w:pPr>
          </w:p>
        </w:tc>
      </w:tr>
    </w:tbl>
    <w:p w:rsidR="00313E04" w:rsidRPr="00310492" w:rsidRDefault="00313E04"/>
    <w:p w:rsidR="00313E04" w:rsidRPr="00310492" w:rsidRDefault="00313E04">
      <w:r w:rsidRPr="00310492">
        <w:br w:type="page"/>
      </w:r>
    </w:p>
    <w:tbl>
      <w:tblPr>
        <w:tblStyle w:val="TableGrid"/>
        <w:tblW w:w="8588" w:type="dxa"/>
        <w:tblBorders>
          <w:top w:val="single" w:sz="4" w:space="0" w:color="E5D6BB" w:themeColor="background2" w:themeTint="66"/>
          <w:left w:val="single" w:sz="4" w:space="0" w:color="E5D6BB" w:themeColor="background2" w:themeTint="66"/>
          <w:bottom w:val="single" w:sz="4" w:space="0" w:color="E5D6BB" w:themeColor="background2" w:themeTint="66"/>
          <w:right w:val="single" w:sz="4" w:space="0" w:color="E5D6BB" w:themeColor="background2" w:themeTint="66"/>
          <w:insideH w:val="single" w:sz="4" w:space="0" w:color="E5D6BB" w:themeColor="background2" w:themeTint="66"/>
          <w:insideV w:val="single" w:sz="4" w:space="0" w:color="E5D6BB" w:themeColor="background2" w:themeTint="66"/>
        </w:tblBorders>
        <w:tblLook w:val="04A0" w:firstRow="1" w:lastRow="0" w:firstColumn="1" w:lastColumn="0" w:noHBand="0" w:noVBand="1"/>
      </w:tblPr>
      <w:tblGrid>
        <w:gridCol w:w="3114"/>
        <w:gridCol w:w="5474"/>
      </w:tblGrid>
      <w:tr w:rsidR="00825539" w:rsidRPr="00310492" w:rsidTr="00983668">
        <w:tc>
          <w:tcPr>
            <w:tcW w:w="311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E5D6BB" w:themeFill="background2" w:themeFillTint="66"/>
          </w:tcPr>
          <w:p w:rsidR="00825539" w:rsidRPr="00310492" w:rsidRDefault="00825539" w:rsidP="00B22EA2">
            <w:pPr>
              <w:pStyle w:val="01RegularRegularText"/>
              <w:rPr>
                <w:b/>
                <w:lang w:val="en"/>
              </w:rPr>
            </w:pPr>
            <w:r w:rsidRPr="00310492">
              <w:rPr>
                <w:b/>
                <w:lang w:val="en"/>
              </w:rPr>
              <w:lastRenderedPageBreak/>
              <w:t>Car</w:t>
            </w:r>
          </w:p>
        </w:tc>
        <w:tc>
          <w:tcPr>
            <w:tcW w:w="5474" w:type="dxa"/>
            <w:tcBorders>
              <w:left w:val="single" w:sz="4" w:space="0" w:color="F2F2F2" w:themeColor="background1" w:themeShade="F2"/>
            </w:tcBorders>
          </w:tcPr>
          <w:p w:rsidR="00825539" w:rsidRPr="00310492" w:rsidRDefault="00825539" w:rsidP="00983668">
            <w:pPr>
              <w:pStyle w:val="01RegularRegularText"/>
              <w:rPr>
                <w:lang w:val="en"/>
              </w:rPr>
            </w:pPr>
            <w:r w:rsidRPr="00310492">
              <w:rPr>
                <w:lang w:val="en"/>
              </w:rPr>
              <w:t>By car, follow one of the main routes (</w:t>
            </w:r>
            <w:r w:rsidR="006F0AA7" w:rsidRPr="00310492">
              <w:rPr>
                <w:lang w:val="en"/>
              </w:rPr>
              <w:t>i</w:t>
            </w:r>
            <w:r w:rsidRPr="00310492">
              <w:rPr>
                <w:lang w:val="en"/>
              </w:rPr>
              <w:t>ndicated by a N, for example N1, N4, N11) into the city</w:t>
            </w:r>
            <w:r w:rsidR="006F0AA7" w:rsidRPr="00310492">
              <w:rPr>
                <w:lang w:val="en"/>
              </w:rPr>
              <w:t xml:space="preserve"> centre and follow the map for</w:t>
            </w:r>
            <w:r w:rsidRPr="00310492">
              <w:rPr>
                <w:lang w:val="en"/>
              </w:rPr>
              <w:t xml:space="preserve"> </w:t>
            </w:r>
            <w:r w:rsidR="006F0AA7" w:rsidRPr="00310492">
              <w:rPr>
                <w:lang w:val="en"/>
              </w:rPr>
              <w:t>directions</w:t>
            </w:r>
            <w:r w:rsidRPr="00310492">
              <w:rPr>
                <w:lang w:val="en"/>
              </w:rPr>
              <w:t xml:space="preserve"> to </w:t>
            </w:r>
            <w:r w:rsidR="006F0AA7" w:rsidRPr="00310492">
              <w:rPr>
                <w:lang w:val="en"/>
              </w:rPr>
              <w:t>our</w:t>
            </w:r>
            <w:r w:rsidRPr="00310492">
              <w:rPr>
                <w:lang w:val="en"/>
              </w:rPr>
              <w:t xml:space="preserve"> office. There are traffic restrictions and </w:t>
            </w:r>
            <w:r w:rsidR="00313E04" w:rsidRPr="00310492">
              <w:rPr>
                <w:lang w:val="en"/>
              </w:rPr>
              <w:t>one-way</w:t>
            </w:r>
            <w:r w:rsidRPr="00310492">
              <w:rPr>
                <w:lang w:val="en"/>
              </w:rPr>
              <w:t xml:space="preserve"> systems in operation </w:t>
            </w:r>
            <w:r w:rsidR="006F0AA7" w:rsidRPr="00310492">
              <w:rPr>
                <w:lang w:val="en"/>
              </w:rPr>
              <w:t>across the city centre.</w:t>
            </w:r>
          </w:p>
          <w:p w:rsidR="00825539" w:rsidRPr="00310492" w:rsidRDefault="00825539" w:rsidP="00983668">
            <w:pPr>
              <w:pStyle w:val="01RegularRegularText"/>
              <w:rPr>
                <w:lang w:val="en"/>
              </w:rPr>
            </w:pPr>
          </w:p>
          <w:p w:rsidR="00825539" w:rsidRPr="00310492" w:rsidRDefault="00825539" w:rsidP="00983668">
            <w:pPr>
              <w:pStyle w:val="01RegularRegularText"/>
              <w:rPr>
                <w:lang w:val="en"/>
              </w:rPr>
            </w:pPr>
            <w:r w:rsidRPr="00310492">
              <w:rPr>
                <w:lang w:val="en"/>
              </w:rPr>
              <w:t>There is a</w:t>
            </w:r>
            <w:r w:rsidR="0039771B" w:rsidRPr="00310492">
              <w:rPr>
                <w:lang w:val="en"/>
              </w:rPr>
              <w:t>n</w:t>
            </w:r>
            <w:r w:rsidRPr="00310492">
              <w:rPr>
                <w:lang w:val="en"/>
              </w:rPr>
              <w:t xml:space="preserve"> </w:t>
            </w:r>
            <w:r w:rsidR="0039771B" w:rsidRPr="00310492">
              <w:rPr>
                <w:lang w:val="en"/>
              </w:rPr>
              <w:t>accessible</w:t>
            </w:r>
            <w:r w:rsidRPr="00310492">
              <w:rPr>
                <w:lang w:val="en"/>
              </w:rPr>
              <w:t xml:space="preserve"> car park space in front of our office, but there is no general on-street parking around our office. Car parks are available nearby. </w:t>
            </w:r>
          </w:p>
          <w:p w:rsidR="00825539" w:rsidRPr="00310492" w:rsidRDefault="00825539" w:rsidP="00983668">
            <w:pPr>
              <w:pStyle w:val="01RegularRegularText"/>
              <w:rPr>
                <w:lang w:val="en"/>
              </w:rPr>
            </w:pPr>
          </w:p>
        </w:tc>
      </w:tr>
    </w:tbl>
    <w:p w:rsidR="00825539" w:rsidRPr="00310492" w:rsidRDefault="00825539" w:rsidP="00825539">
      <w:pPr>
        <w:pStyle w:val="02BoldBoldText"/>
      </w:pPr>
    </w:p>
    <w:p w:rsidR="00AA0872" w:rsidRPr="00310492" w:rsidRDefault="00AA0872" w:rsidP="00421732">
      <w:pPr>
        <w:pStyle w:val="02BoldBoldText"/>
      </w:pPr>
    </w:p>
    <w:p w:rsidR="00B22EA2" w:rsidRPr="00310492" w:rsidRDefault="00B22EA2" w:rsidP="00421732">
      <w:pPr>
        <w:pStyle w:val="02BoldBoldText"/>
      </w:pPr>
      <w:r w:rsidRPr="00310492">
        <w:br w:type="page"/>
      </w:r>
    </w:p>
    <w:p w:rsidR="00421732" w:rsidRPr="00310492" w:rsidRDefault="00421732" w:rsidP="00421732">
      <w:pPr>
        <w:pStyle w:val="02BoldBoldText"/>
      </w:pPr>
      <w:bookmarkStart w:id="6" w:name="_Toc37154408"/>
      <w:r w:rsidRPr="00310492">
        <w:lastRenderedPageBreak/>
        <w:t>Arriving at our office</w:t>
      </w:r>
      <w:bookmarkEnd w:id="6"/>
    </w:p>
    <w:p w:rsidR="000212CD" w:rsidRPr="00310492" w:rsidRDefault="00421732" w:rsidP="00421732">
      <w:pPr>
        <w:pStyle w:val="01RegularRegularText"/>
      </w:pPr>
      <w:r w:rsidRPr="00310492">
        <w:t>The entrance to our office is located at 64 Marlborough Street, opposite the Eir building.</w:t>
      </w:r>
    </w:p>
    <w:p w:rsidR="000212CD" w:rsidRPr="00310492" w:rsidRDefault="000212CD" w:rsidP="00421732">
      <w:pPr>
        <w:pStyle w:val="01RegularRegularText"/>
      </w:pPr>
      <w:r w:rsidRPr="00310492">
        <w:rPr>
          <w:noProof/>
          <w:lang w:eastAsia="en-IE"/>
        </w:rPr>
        <w:drawing>
          <wp:anchor distT="0" distB="0" distL="114300" distR="114300" simplePos="0" relativeHeight="251667456" behindDoc="0" locked="0" layoutInCell="1" allowOverlap="1" wp14:anchorId="543C2993" wp14:editId="2313DCDF">
            <wp:simplePos x="0" y="0"/>
            <wp:positionH relativeFrom="column">
              <wp:posOffset>494665</wp:posOffset>
            </wp:positionH>
            <wp:positionV relativeFrom="paragraph">
              <wp:posOffset>13335</wp:posOffset>
            </wp:positionV>
            <wp:extent cx="4851905" cy="3238500"/>
            <wp:effectExtent l="0" t="0" r="6350" b="0"/>
            <wp:wrapNone/>
            <wp:docPr id="11" name="Picture 11" descr="This image shows the entrance and front doors of An Bord Pleanála's office if you are stood at the Eir building looking 12 o'clock across Marlborough Street. The LUAS green line runs from right to left and care is needed when crossing. " title="The entrance of An Bord Plean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doherty\Desktop\Noel photos March 2018\ABP Building etc 8-2-18 HR\ABP Building etc 8-2-18 HR\ABP Building etc HR-7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51905" cy="3238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12CD" w:rsidRPr="00310492" w:rsidRDefault="000212CD" w:rsidP="00421732">
      <w:pPr>
        <w:pStyle w:val="01RegularRegularText"/>
      </w:pPr>
    </w:p>
    <w:p w:rsidR="000212CD" w:rsidRPr="00310492" w:rsidRDefault="000212CD" w:rsidP="00421732">
      <w:pPr>
        <w:pStyle w:val="01RegularRegularText"/>
      </w:pPr>
    </w:p>
    <w:p w:rsidR="000212CD" w:rsidRPr="00310492" w:rsidRDefault="000212CD" w:rsidP="00421732">
      <w:pPr>
        <w:pStyle w:val="01RegularRegularText"/>
      </w:pPr>
    </w:p>
    <w:p w:rsidR="000212CD" w:rsidRPr="00310492" w:rsidRDefault="000212CD" w:rsidP="00421732">
      <w:pPr>
        <w:pStyle w:val="01RegularRegularText"/>
      </w:pPr>
    </w:p>
    <w:p w:rsidR="000212CD" w:rsidRPr="00310492" w:rsidRDefault="000212CD" w:rsidP="00421732">
      <w:pPr>
        <w:pStyle w:val="01RegularRegularText"/>
      </w:pPr>
    </w:p>
    <w:p w:rsidR="000212CD" w:rsidRPr="00310492" w:rsidRDefault="000212CD" w:rsidP="00421732">
      <w:pPr>
        <w:pStyle w:val="01RegularRegularText"/>
      </w:pPr>
    </w:p>
    <w:p w:rsidR="000212CD" w:rsidRPr="00310492" w:rsidRDefault="000212CD" w:rsidP="00421732">
      <w:pPr>
        <w:pStyle w:val="01RegularRegularText"/>
      </w:pPr>
    </w:p>
    <w:p w:rsidR="000212CD" w:rsidRPr="00310492" w:rsidRDefault="000212CD" w:rsidP="00421732">
      <w:pPr>
        <w:pStyle w:val="01RegularRegularText"/>
      </w:pPr>
    </w:p>
    <w:p w:rsidR="000212CD" w:rsidRPr="00310492" w:rsidRDefault="000212CD" w:rsidP="00421732">
      <w:pPr>
        <w:pStyle w:val="01RegularRegularText"/>
      </w:pPr>
    </w:p>
    <w:p w:rsidR="000212CD" w:rsidRPr="00310492" w:rsidRDefault="000212CD" w:rsidP="00421732">
      <w:pPr>
        <w:pStyle w:val="01RegularRegularText"/>
      </w:pPr>
    </w:p>
    <w:p w:rsidR="001E588A" w:rsidRPr="00310492" w:rsidRDefault="001E588A" w:rsidP="00421732">
      <w:pPr>
        <w:pStyle w:val="01RegularRegularText"/>
      </w:pPr>
    </w:p>
    <w:p w:rsidR="00421732" w:rsidRPr="00310492" w:rsidRDefault="00421732" w:rsidP="00421732">
      <w:pPr>
        <w:pStyle w:val="01RegularRegularText"/>
      </w:pPr>
      <w:r w:rsidRPr="00310492">
        <w:t xml:space="preserve"> When you arrive at the front door, press the blue button on the intercom. </w:t>
      </w:r>
    </w:p>
    <w:p w:rsidR="000212CD" w:rsidRPr="00310492" w:rsidRDefault="000212CD" w:rsidP="00421732">
      <w:pPr>
        <w:pStyle w:val="01RegularRegularText"/>
      </w:pPr>
      <w:r w:rsidRPr="00310492">
        <w:rPr>
          <w:noProof/>
          <w:lang w:eastAsia="en-IE"/>
        </w:rPr>
        <w:drawing>
          <wp:anchor distT="0" distB="0" distL="114300" distR="114300" simplePos="0" relativeHeight="251668480" behindDoc="0" locked="0" layoutInCell="1" allowOverlap="1" wp14:anchorId="4C0D2323" wp14:editId="2F09E489">
            <wp:simplePos x="0" y="0"/>
            <wp:positionH relativeFrom="margin">
              <wp:align>center</wp:align>
            </wp:positionH>
            <wp:positionV relativeFrom="paragraph">
              <wp:posOffset>146685</wp:posOffset>
            </wp:positionV>
            <wp:extent cx="4994275" cy="3333528"/>
            <wp:effectExtent l="0" t="0" r="0" b="635"/>
            <wp:wrapNone/>
            <wp:docPr id="13" name="Picture 13" descr="This image shows the front door and buzzer area. The button to operate the buzzer has a yellow box around it and a green arrow pointing to it from the right-hand side." title="Front door clos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doherty\Desktop\Noel photos March 2018\ABP Building etc 8-2-18 HR\ABP Building etc 8-2-18 HR\ABP Building etc HR-8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94275" cy="333352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12CD" w:rsidRPr="00310492" w:rsidRDefault="000212CD" w:rsidP="00421732">
      <w:pPr>
        <w:pStyle w:val="01RegularRegularText"/>
      </w:pPr>
    </w:p>
    <w:p w:rsidR="000212CD" w:rsidRPr="00310492" w:rsidRDefault="000212CD" w:rsidP="00421732">
      <w:pPr>
        <w:pStyle w:val="01RegularRegularText"/>
      </w:pPr>
    </w:p>
    <w:p w:rsidR="000212CD" w:rsidRPr="00310492" w:rsidRDefault="000212CD" w:rsidP="00421732">
      <w:pPr>
        <w:pStyle w:val="01RegularRegularText"/>
      </w:pPr>
    </w:p>
    <w:p w:rsidR="000212CD" w:rsidRPr="00310492" w:rsidRDefault="000212CD" w:rsidP="00421732">
      <w:pPr>
        <w:pStyle w:val="01RegularRegularText"/>
      </w:pPr>
    </w:p>
    <w:p w:rsidR="000212CD" w:rsidRPr="00310492" w:rsidRDefault="000212CD" w:rsidP="00421732">
      <w:pPr>
        <w:pStyle w:val="01RegularRegularText"/>
      </w:pPr>
    </w:p>
    <w:p w:rsidR="000212CD" w:rsidRPr="00310492" w:rsidRDefault="000212CD" w:rsidP="00421732">
      <w:pPr>
        <w:pStyle w:val="01RegularRegularText"/>
      </w:pPr>
    </w:p>
    <w:p w:rsidR="000212CD" w:rsidRPr="00310492" w:rsidRDefault="000212CD" w:rsidP="00421732">
      <w:pPr>
        <w:pStyle w:val="01RegularRegularText"/>
      </w:pPr>
    </w:p>
    <w:p w:rsidR="000212CD" w:rsidRPr="00310492" w:rsidRDefault="001E588A" w:rsidP="00421732">
      <w:pPr>
        <w:pStyle w:val="01RegularRegularText"/>
      </w:pPr>
      <w:r w:rsidRPr="00310492">
        <w:rPr>
          <w:noProof/>
          <w:lang w:eastAsia="en-IE"/>
        </w:rPr>
        <mc:AlternateContent>
          <mc:Choice Requires="wps">
            <w:drawing>
              <wp:anchor distT="0" distB="0" distL="114300" distR="114300" simplePos="0" relativeHeight="251670528" behindDoc="0" locked="0" layoutInCell="1" allowOverlap="1" wp14:anchorId="2991280C" wp14:editId="40BA2AC1">
                <wp:simplePos x="0" y="0"/>
                <wp:positionH relativeFrom="column">
                  <wp:posOffset>4206875</wp:posOffset>
                </wp:positionH>
                <wp:positionV relativeFrom="paragraph">
                  <wp:posOffset>281940</wp:posOffset>
                </wp:positionV>
                <wp:extent cx="1339850" cy="64135"/>
                <wp:effectExtent l="0" t="152400" r="0" b="107315"/>
                <wp:wrapNone/>
                <wp:docPr id="15" name="Straight Arrow Connector 15" title="Arrow pointing to buzzer button"/>
                <wp:cNvGraphicFramePr/>
                <a:graphic xmlns:a="http://schemas.openxmlformats.org/drawingml/2006/main">
                  <a:graphicData uri="http://schemas.microsoft.com/office/word/2010/wordprocessingShape">
                    <wps:wsp>
                      <wps:cNvCnPr/>
                      <wps:spPr>
                        <a:xfrm flipH="1" flipV="1">
                          <a:off x="0" y="0"/>
                          <a:ext cx="1339850" cy="64135"/>
                        </a:xfrm>
                        <a:prstGeom prst="straightConnector1">
                          <a:avLst/>
                        </a:prstGeom>
                        <a:ln w="762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C6B2D8" id="_x0000_t32" coordsize="21600,21600" o:spt="32" o:oned="t" path="m,l21600,21600e" filled="f">
                <v:path arrowok="t" fillok="f" o:connecttype="none"/>
                <o:lock v:ext="edit" shapetype="t"/>
              </v:shapetype>
              <v:shape id="Straight Arrow Connector 15" o:spid="_x0000_s1026" type="#_x0000_t32" alt="Title: Arrow pointing to buzzer button" style="position:absolute;margin-left:331.25pt;margin-top:22.2pt;width:105.5pt;height:5.0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" strokecolor="#00b050" strokeweight="6pt">
                <v:stroke endarrow="block" joinstyle="miter"/>
              </v:shape>
            </w:pict>
          </mc:Fallback>
        </mc:AlternateContent>
      </w:r>
      <w:r w:rsidRPr="00310492">
        <w:rPr>
          <w:noProof/>
          <w:lang w:eastAsia="en-IE"/>
        </w:rPr>
        <mc:AlternateContent>
          <mc:Choice Requires="wps">
            <w:drawing>
              <wp:anchor distT="0" distB="0" distL="114300" distR="114300" simplePos="0" relativeHeight="251671552" behindDoc="0" locked="0" layoutInCell="1" allowOverlap="1" wp14:anchorId="4106F226" wp14:editId="428472F2">
                <wp:simplePos x="0" y="0"/>
                <wp:positionH relativeFrom="column">
                  <wp:posOffset>3917950</wp:posOffset>
                </wp:positionH>
                <wp:positionV relativeFrom="paragraph">
                  <wp:posOffset>165735</wp:posOffset>
                </wp:positionV>
                <wp:extent cx="171450" cy="180975"/>
                <wp:effectExtent l="19050" t="19050" r="19050" b="28575"/>
                <wp:wrapNone/>
                <wp:docPr id="14" name="Rectangle 14" title="Highlight of buzzer button"/>
                <wp:cNvGraphicFramePr/>
                <a:graphic xmlns:a="http://schemas.openxmlformats.org/drawingml/2006/main">
                  <a:graphicData uri="http://schemas.microsoft.com/office/word/2010/wordprocessingShape">
                    <wps:wsp>
                      <wps:cNvSpPr/>
                      <wps:spPr>
                        <a:xfrm>
                          <a:off x="0" y="0"/>
                          <a:ext cx="171450" cy="180975"/>
                        </a:xfrm>
                        <a:prstGeom prst="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E80C27" id="Rectangle 14" o:spid="_x0000_s1026" alt="Title: Highlight of buzzer button" style="position:absolute;margin-left:308.5pt;margin-top:13.05pt;width:13.5pt;height:14.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" filled="f" strokecolor="#ffc000" strokeweight="3pt"/>
            </w:pict>
          </mc:Fallback>
        </mc:AlternateContent>
      </w:r>
    </w:p>
    <w:p w:rsidR="000212CD" w:rsidRPr="00310492" w:rsidRDefault="000212CD" w:rsidP="00421732">
      <w:pPr>
        <w:pStyle w:val="01RegularRegularText"/>
      </w:pPr>
    </w:p>
    <w:p w:rsidR="000212CD" w:rsidRPr="00310492" w:rsidRDefault="000212CD" w:rsidP="00421732">
      <w:pPr>
        <w:pStyle w:val="01RegularRegularText"/>
      </w:pPr>
    </w:p>
    <w:p w:rsidR="000212CD" w:rsidRPr="00310492" w:rsidRDefault="000212CD" w:rsidP="00421732">
      <w:pPr>
        <w:pStyle w:val="01RegularRegularText"/>
      </w:pPr>
    </w:p>
    <w:p w:rsidR="000212CD" w:rsidRPr="00310492" w:rsidRDefault="000212CD" w:rsidP="00421732">
      <w:pPr>
        <w:pStyle w:val="01RegularRegularText"/>
      </w:pPr>
    </w:p>
    <w:p w:rsidR="000212CD" w:rsidRPr="00310492" w:rsidRDefault="000212CD" w:rsidP="00421732">
      <w:pPr>
        <w:pStyle w:val="01RegularRegularText"/>
      </w:pPr>
    </w:p>
    <w:p w:rsidR="000212CD" w:rsidRPr="00310492" w:rsidRDefault="000212CD" w:rsidP="00421732">
      <w:pPr>
        <w:pStyle w:val="01RegularRegularText"/>
      </w:pPr>
    </w:p>
    <w:p w:rsidR="000212CD" w:rsidRPr="00310492" w:rsidRDefault="000212CD" w:rsidP="00421732">
      <w:pPr>
        <w:pStyle w:val="01RegularRegularText"/>
      </w:pPr>
      <w:r w:rsidRPr="00310492">
        <w:rPr>
          <w:noProof/>
          <w:lang w:eastAsia="en-IE"/>
        </w:rPr>
        <w:lastRenderedPageBreak/>
        <w:drawing>
          <wp:anchor distT="0" distB="0" distL="114300" distR="114300" simplePos="0" relativeHeight="251663360" behindDoc="0" locked="0" layoutInCell="1" allowOverlap="1" wp14:anchorId="6E3A9144" wp14:editId="57E3D85C">
            <wp:simplePos x="0" y="0"/>
            <wp:positionH relativeFrom="margin">
              <wp:align>center</wp:align>
            </wp:positionH>
            <wp:positionV relativeFrom="paragraph">
              <wp:posOffset>410210</wp:posOffset>
            </wp:positionV>
            <wp:extent cx="2914650" cy="2103755"/>
            <wp:effectExtent l="0" t="0" r="0" b="0"/>
            <wp:wrapTopAndBottom/>
            <wp:docPr id="8" name="Picture 8" descr="This picture shows the buzzer at the front door of An Bord Pleanála's office. There is a button located half way down the panel on the right hand side. It is located under the Braille text and has a blue light behind it. &#10;&#10;In the image, the button to operate the buzzer has a yellow box around it and a green arrow pointing to it from the right-hand side.&#10;&#10;When the buzzer is pressed, a security guard will unlock the door for you or you can ask for assistance. " title="Close-up image of front door buz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4650" cy="2103755"/>
                    </a:xfrm>
                    <a:prstGeom prst="rect">
                      <a:avLst/>
                    </a:prstGeom>
                    <a:noFill/>
                  </pic:spPr>
                </pic:pic>
              </a:graphicData>
            </a:graphic>
            <wp14:sizeRelH relativeFrom="margin">
              <wp14:pctWidth>0</wp14:pctWidth>
            </wp14:sizeRelH>
            <wp14:sizeRelV relativeFrom="margin">
              <wp14:pctHeight>0</wp14:pctHeight>
            </wp14:sizeRelV>
          </wp:anchor>
        </w:drawing>
      </w:r>
      <w:r w:rsidRPr="00310492">
        <w:t>This is a close-up of the buzzer</w:t>
      </w:r>
    </w:p>
    <w:p w:rsidR="000212CD" w:rsidRPr="00310492" w:rsidRDefault="000212CD" w:rsidP="00421732">
      <w:pPr>
        <w:pStyle w:val="01RegularRegularText"/>
      </w:pPr>
    </w:p>
    <w:p w:rsidR="00421732" w:rsidRPr="00310492" w:rsidRDefault="000212CD" w:rsidP="00421732">
      <w:pPr>
        <w:pStyle w:val="01RegularRegularText"/>
      </w:pPr>
      <w:r w:rsidRPr="00310492">
        <w:t>When you press the buzzer, t</w:t>
      </w:r>
      <w:r w:rsidR="00421732" w:rsidRPr="00310492">
        <w:t>he door will be unlocked for you</w:t>
      </w:r>
      <w:r w:rsidRPr="00310492">
        <w:t xml:space="preserve"> by a security guard. </w:t>
      </w:r>
      <w:r w:rsidR="00313E04" w:rsidRPr="00310492">
        <w:t xml:space="preserve">The door will automatically open inwards away from you. Once the door is open, you can enter the porch. </w:t>
      </w:r>
      <w:r w:rsidR="00421732" w:rsidRPr="00310492">
        <w:t xml:space="preserve">If you require assistance with the external door please </w:t>
      </w:r>
      <w:r w:rsidR="00B73736" w:rsidRPr="00310492">
        <w:t>speak into</w:t>
      </w:r>
      <w:r w:rsidR="00421732" w:rsidRPr="00310492">
        <w:t xml:space="preserve"> the intercom and a security guard will assist you. </w:t>
      </w:r>
    </w:p>
    <w:p w:rsidR="00421732" w:rsidRPr="00310492" w:rsidRDefault="00421732" w:rsidP="00421732">
      <w:pPr>
        <w:pStyle w:val="01RegularRegularText"/>
      </w:pPr>
    </w:p>
    <w:p w:rsidR="00421732" w:rsidRPr="00310492" w:rsidRDefault="00421732" w:rsidP="00421732">
      <w:pPr>
        <w:pStyle w:val="01RegularRegularText"/>
      </w:pPr>
      <w:r w:rsidRPr="00310492">
        <w:t xml:space="preserve">When you enter the porch, there are two doors in front of you which will automatically slide apart when you approach the doors. </w:t>
      </w:r>
      <w:r w:rsidR="00964593" w:rsidRPr="00310492">
        <w:t>Walk straight ahead and you are in our reception area.</w:t>
      </w:r>
    </w:p>
    <w:p w:rsidR="00361E0E" w:rsidRPr="00310492" w:rsidRDefault="00361E0E" w:rsidP="00421732">
      <w:pPr>
        <w:pStyle w:val="01RegularRegularText"/>
      </w:pPr>
      <w:r w:rsidRPr="00310492">
        <w:rPr>
          <w:noProof/>
          <w:lang w:eastAsia="en-IE"/>
        </w:rPr>
        <w:drawing>
          <wp:anchor distT="0" distB="0" distL="114300" distR="114300" simplePos="0" relativeHeight="251672576" behindDoc="0" locked="0" layoutInCell="1" allowOverlap="1" wp14:anchorId="5AF02899" wp14:editId="4A5253FE">
            <wp:simplePos x="0" y="0"/>
            <wp:positionH relativeFrom="margin">
              <wp:align>center</wp:align>
            </wp:positionH>
            <wp:positionV relativeFrom="paragraph">
              <wp:posOffset>252095</wp:posOffset>
            </wp:positionV>
            <wp:extent cx="5174676" cy="3454400"/>
            <wp:effectExtent l="0" t="0" r="6985" b="0"/>
            <wp:wrapNone/>
            <wp:docPr id="16" name="Picture 16" descr="This image shows the interior porch doors which lead into our reception area. These doors are automatic and slide apart from the centre to either side." title="Porch sliding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doherty\Desktop\Noel photos March 2018\ABP Building etc 8-2-18 HR\ABP Building etc 8-2-18 HR\ABP Building etc HR-8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74676" cy="345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1732" w:rsidRPr="00310492" w:rsidRDefault="00421732" w:rsidP="00421732">
      <w:pPr>
        <w:pStyle w:val="01RegularRegularText"/>
      </w:pPr>
    </w:p>
    <w:p w:rsidR="00361E0E" w:rsidRPr="00310492" w:rsidRDefault="00361E0E" w:rsidP="00421732">
      <w:pPr>
        <w:pStyle w:val="01RegularRegularText"/>
        <w:rPr>
          <w:b/>
        </w:rPr>
      </w:pPr>
    </w:p>
    <w:p w:rsidR="00361E0E" w:rsidRPr="00310492" w:rsidRDefault="00361E0E" w:rsidP="00421732">
      <w:pPr>
        <w:pStyle w:val="01RegularRegularText"/>
        <w:rPr>
          <w:b/>
        </w:rPr>
      </w:pPr>
    </w:p>
    <w:p w:rsidR="00361E0E" w:rsidRPr="00310492" w:rsidRDefault="00361E0E" w:rsidP="00421732">
      <w:pPr>
        <w:pStyle w:val="01RegularRegularText"/>
        <w:rPr>
          <w:b/>
        </w:rPr>
      </w:pPr>
    </w:p>
    <w:p w:rsidR="00361E0E" w:rsidRPr="00310492" w:rsidRDefault="00361E0E" w:rsidP="00421732">
      <w:pPr>
        <w:pStyle w:val="01RegularRegularText"/>
        <w:rPr>
          <w:b/>
        </w:rPr>
      </w:pPr>
    </w:p>
    <w:p w:rsidR="00361E0E" w:rsidRPr="00310492" w:rsidRDefault="00361E0E" w:rsidP="00421732">
      <w:pPr>
        <w:pStyle w:val="01RegularRegularText"/>
        <w:rPr>
          <w:b/>
        </w:rPr>
      </w:pPr>
    </w:p>
    <w:p w:rsidR="00361E0E" w:rsidRPr="00310492" w:rsidRDefault="00361E0E" w:rsidP="00421732">
      <w:pPr>
        <w:pStyle w:val="01RegularRegularText"/>
        <w:rPr>
          <w:b/>
        </w:rPr>
      </w:pPr>
    </w:p>
    <w:p w:rsidR="00361E0E" w:rsidRPr="00310492" w:rsidRDefault="00361E0E" w:rsidP="00421732">
      <w:pPr>
        <w:pStyle w:val="01RegularRegularText"/>
        <w:rPr>
          <w:b/>
        </w:rPr>
      </w:pPr>
    </w:p>
    <w:p w:rsidR="00361E0E" w:rsidRPr="00310492" w:rsidRDefault="00361E0E" w:rsidP="00421732">
      <w:pPr>
        <w:pStyle w:val="01RegularRegularText"/>
        <w:rPr>
          <w:b/>
        </w:rPr>
      </w:pPr>
    </w:p>
    <w:p w:rsidR="00361E0E" w:rsidRPr="00310492" w:rsidRDefault="00361E0E" w:rsidP="00421732">
      <w:pPr>
        <w:pStyle w:val="01RegularRegularText"/>
        <w:rPr>
          <w:b/>
        </w:rPr>
      </w:pPr>
    </w:p>
    <w:p w:rsidR="00361E0E" w:rsidRPr="00310492" w:rsidRDefault="00361E0E" w:rsidP="00421732">
      <w:pPr>
        <w:pStyle w:val="01RegularRegularText"/>
        <w:rPr>
          <w:b/>
        </w:rPr>
      </w:pPr>
    </w:p>
    <w:p w:rsidR="00361E0E" w:rsidRPr="00310492" w:rsidRDefault="00361E0E" w:rsidP="00421732">
      <w:pPr>
        <w:pStyle w:val="01RegularRegularText"/>
        <w:rPr>
          <w:b/>
        </w:rPr>
      </w:pPr>
    </w:p>
    <w:p w:rsidR="00D603A6" w:rsidRPr="00310492" w:rsidRDefault="00B73736" w:rsidP="00D603A6">
      <w:pPr>
        <w:pStyle w:val="02BoldBoldText"/>
      </w:pPr>
      <w:bookmarkStart w:id="7" w:name="_Toc37154409"/>
      <w:r w:rsidRPr="00310492">
        <w:lastRenderedPageBreak/>
        <w:t>R</w:t>
      </w:r>
      <w:r w:rsidR="00D603A6" w:rsidRPr="00310492">
        <w:t>eception area</w:t>
      </w:r>
      <w:r w:rsidRPr="00310492">
        <w:t xml:space="preserve"> layout</w:t>
      </w:r>
      <w:bookmarkEnd w:id="7"/>
    </w:p>
    <w:p w:rsidR="00421732" w:rsidRPr="00310492" w:rsidRDefault="00840988" w:rsidP="00421732">
      <w:pPr>
        <w:pStyle w:val="01RegularRegularText"/>
      </w:pPr>
      <w:r w:rsidRPr="00310492">
        <w:rPr>
          <w:noProof/>
          <w:lang w:eastAsia="en-IE"/>
        </w:rPr>
        <mc:AlternateContent>
          <mc:Choice Requires="wps">
            <w:drawing>
              <wp:anchor distT="0" distB="0" distL="114300" distR="114300" simplePos="0" relativeHeight="251704320" behindDoc="0" locked="0" layoutInCell="1" allowOverlap="1" wp14:anchorId="3285217D" wp14:editId="38627687">
                <wp:simplePos x="0" y="0"/>
                <wp:positionH relativeFrom="column">
                  <wp:posOffset>18030</wp:posOffset>
                </wp:positionH>
                <wp:positionV relativeFrom="paragraph">
                  <wp:posOffset>3252254</wp:posOffset>
                </wp:positionV>
                <wp:extent cx="107459" cy="110759"/>
                <wp:effectExtent l="0" t="0" r="26035" b="22860"/>
                <wp:wrapNone/>
                <wp:docPr id="27" name="Rectangle 27" descr="White Colour on plan means area is open to the public" title="White Colour Box"/>
                <wp:cNvGraphicFramePr/>
                <a:graphic xmlns:a="http://schemas.openxmlformats.org/drawingml/2006/main">
                  <a:graphicData uri="http://schemas.microsoft.com/office/word/2010/wordprocessingShape">
                    <wps:wsp>
                      <wps:cNvSpPr/>
                      <wps:spPr>
                        <a:xfrm>
                          <a:off x="0" y="0"/>
                          <a:ext cx="107459" cy="110759"/>
                        </a:xfrm>
                        <a:prstGeom prst="rect">
                          <a:avLst/>
                        </a:prstGeom>
                        <a:solidFill>
                          <a:schemeClr val="bg1"/>
                        </a:solidFill>
                        <a:ln w="31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80BD66" id="Rectangle 27" o:spid="_x0000_s1026" alt="Title: White Colour Box - Description: White Colour on plan means area is open to the public" style="position:absolute;margin-left:1.4pt;margin-top:256.1pt;width:8.45pt;height:8.7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" fillcolor="white [3212]" strokecolor="#404040 [2429]" strokeweight=".25pt"/>
            </w:pict>
          </mc:Fallback>
        </mc:AlternateContent>
      </w:r>
      <w:r w:rsidRPr="00310492">
        <w:rPr>
          <w:noProof/>
          <w:lang w:eastAsia="en-IE"/>
        </w:rPr>
        <mc:AlternateContent>
          <mc:Choice Requires="wps">
            <w:drawing>
              <wp:anchor distT="0" distB="0" distL="114300" distR="114300" simplePos="0" relativeHeight="251708416" behindDoc="0" locked="0" layoutInCell="1" allowOverlap="1" wp14:anchorId="45D23838" wp14:editId="2CC38374">
                <wp:simplePos x="0" y="0"/>
                <wp:positionH relativeFrom="column">
                  <wp:posOffset>23360</wp:posOffset>
                </wp:positionH>
                <wp:positionV relativeFrom="paragraph">
                  <wp:posOffset>3582178</wp:posOffset>
                </wp:positionV>
                <wp:extent cx="95250" cy="95250"/>
                <wp:effectExtent l="0" t="0" r="19050" b="19050"/>
                <wp:wrapNone/>
                <wp:docPr id="200" name="Rectangle 200" descr="Light grey area on the plan means an area which is closed to the public." title="Light grey area box"/>
                <wp:cNvGraphicFramePr/>
                <a:graphic xmlns:a="http://schemas.openxmlformats.org/drawingml/2006/main">
                  <a:graphicData uri="http://schemas.microsoft.com/office/word/2010/wordprocessingShape">
                    <wps:wsp>
                      <wps:cNvSpPr/>
                      <wps:spPr>
                        <a:xfrm>
                          <a:off x="0" y="0"/>
                          <a:ext cx="95250" cy="95250"/>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A3FDF4" id="Rectangle 200" o:spid="_x0000_s1026" alt="Title: Light grey area box - Description: Light grey area on the plan means an area which is closed to the public." style="position:absolute;margin-left:1.85pt;margin-top:282.05pt;width:7.5pt;height: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" fillcolor="#bfbfbf [2412]" strokecolor="#bfbfbf [2412]" strokeweight="1pt"/>
            </w:pict>
          </mc:Fallback>
        </mc:AlternateContent>
      </w:r>
      <w:r w:rsidRPr="00310492">
        <w:rPr>
          <w:noProof/>
          <w:lang w:eastAsia="en-IE"/>
        </w:rPr>
        <mc:AlternateContent>
          <mc:Choice Requires="wps">
            <w:drawing>
              <wp:anchor distT="0" distB="0" distL="114300" distR="114300" simplePos="0" relativeHeight="251706368" behindDoc="0" locked="0" layoutInCell="1" allowOverlap="1" wp14:anchorId="6396BB13" wp14:editId="2893C21D">
                <wp:simplePos x="0" y="0"/>
                <wp:positionH relativeFrom="column">
                  <wp:posOffset>19050</wp:posOffset>
                </wp:positionH>
                <wp:positionV relativeFrom="paragraph">
                  <wp:posOffset>3420110</wp:posOffset>
                </wp:positionV>
                <wp:extent cx="95250" cy="95250"/>
                <wp:effectExtent l="0" t="0" r="19050" b="19050"/>
                <wp:wrapNone/>
                <wp:docPr id="195" name="Rectangle 195" descr="Light red shaded area on plan means area closed to the public except during meetings or oral hearings" title="Light red shaded box"/>
                <wp:cNvGraphicFramePr/>
                <a:graphic xmlns:a="http://schemas.openxmlformats.org/drawingml/2006/main">
                  <a:graphicData uri="http://schemas.microsoft.com/office/word/2010/wordprocessingShape">
                    <wps:wsp>
                      <wps:cNvSpPr/>
                      <wps:spPr>
                        <a:xfrm>
                          <a:off x="0" y="0"/>
                          <a:ext cx="95250" cy="95250"/>
                        </a:xfrm>
                        <a:prstGeom prst="rect">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BF0137" id="Rectangle 195" o:spid="_x0000_s1026" alt="Title: Light red shaded box - Description: Light red shaded area on plan means area closed to the public except during meetings or oral hearings" style="position:absolute;margin-left:1.5pt;margin-top:269.3pt;width:7.5pt;height: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" fillcolor="#fbdddb [663]" strokecolor="#fbdddb [663]" strokeweight="1pt"/>
            </w:pict>
          </mc:Fallback>
        </mc:AlternateContent>
      </w:r>
      <w:r w:rsidRPr="00310492">
        <w:rPr>
          <w:noProof/>
          <w:lang w:eastAsia="en-IE"/>
        </w:rPr>
        <mc:AlternateContent>
          <mc:Choice Requires="wps">
            <w:drawing>
              <wp:anchor distT="0" distB="0" distL="114300" distR="114300" simplePos="0" relativeHeight="251703296" behindDoc="0" locked="0" layoutInCell="1" allowOverlap="1" wp14:anchorId="2E73E7A5" wp14:editId="2F8A7C62">
                <wp:simplePos x="0" y="0"/>
                <wp:positionH relativeFrom="column">
                  <wp:posOffset>2377052</wp:posOffset>
                </wp:positionH>
                <wp:positionV relativeFrom="paragraph">
                  <wp:posOffset>2197166</wp:posOffset>
                </wp:positionV>
                <wp:extent cx="95250" cy="88900"/>
                <wp:effectExtent l="0" t="0" r="0" b="6350"/>
                <wp:wrapNone/>
                <wp:docPr id="17" name="Oval 17"/>
                <wp:cNvGraphicFramePr/>
                <a:graphic xmlns:a="http://schemas.openxmlformats.org/drawingml/2006/main">
                  <a:graphicData uri="http://schemas.microsoft.com/office/word/2010/wordprocessingShape">
                    <wps:wsp>
                      <wps:cNvSpPr/>
                      <wps:spPr>
                        <a:xfrm>
                          <a:off x="0" y="0"/>
                          <a:ext cx="95250" cy="889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7D4C5E" id="Oval 17" o:spid="_x0000_s1026" style="position:absolute;margin-left:187.15pt;margin-top:173pt;width:7.5pt;height: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" fillcolor="#eb5a4e [3207]" stroked="f" strokeweight="1pt">
                <v:stroke joinstyle="miter"/>
              </v:oval>
            </w:pict>
          </mc:Fallback>
        </mc:AlternateContent>
      </w:r>
      <w:r w:rsidRPr="00310492">
        <w:rPr>
          <w:noProof/>
          <w:lang w:eastAsia="en-IE"/>
        </w:rPr>
        <w:drawing>
          <wp:anchor distT="0" distB="0" distL="114300" distR="114300" simplePos="0" relativeHeight="251702272" behindDoc="0" locked="0" layoutInCell="1" allowOverlap="1" wp14:anchorId="3F4BB803" wp14:editId="56DF217B">
            <wp:simplePos x="0" y="0"/>
            <wp:positionH relativeFrom="margin">
              <wp:align>right</wp:align>
            </wp:positionH>
            <wp:positionV relativeFrom="paragraph">
              <wp:posOffset>329883</wp:posOffset>
            </wp:positionV>
            <wp:extent cx="5731510" cy="2658110"/>
            <wp:effectExtent l="0" t="0" r="2540" b="8890"/>
            <wp:wrapTopAndBottom/>
            <wp:docPr id="12" name="Picture 12" descr="This map shows the layout of the reception area. Most areas in this map are open to the public and are shaded white. It also shows shaded light red the Maoilbhríde Room, Parnell Room and Cathal Brugha Room which are only open to the public when invited to an event or when given permission by An Bord Pleanála staff. Areas which are not open to the public are shaded light grey." title="Reception area layou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titled.png"/>
                    <pic:cNvPicPr/>
                  </pic:nvPicPr>
                  <pic:blipFill>
                    <a:blip r:embed="rId27">
                      <a:extLst>
                        <a:ext uri="{28A0092B-C50C-407E-A947-70E740481C1C}">
                          <a14:useLocalDpi xmlns:a14="http://schemas.microsoft.com/office/drawing/2010/main" val="0"/>
                        </a:ext>
                      </a:extLst>
                    </a:blip>
                    <a:stretch>
                      <a:fillRect/>
                    </a:stretch>
                  </pic:blipFill>
                  <pic:spPr>
                    <a:xfrm>
                      <a:off x="0" y="0"/>
                      <a:ext cx="5731510" cy="2658110"/>
                    </a:xfrm>
                    <a:prstGeom prst="rect">
                      <a:avLst/>
                    </a:prstGeom>
                  </pic:spPr>
                </pic:pic>
              </a:graphicData>
            </a:graphic>
          </wp:anchor>
        </w:drawing>
      </w:r>
      <w:r w:rsidR="00964593" w:rsidRPr="00310492">
        <w:rPr>
          <w:noProof/>
          <w:lang w:eastAsia="en-IE"/>
        </w:rPr>
        <mc:AlternateContent>
          <mc:Choice Requires="wps">
            <w:drawing>
              <wp:anchor distT="0" distB="0" distL="114300" distR="114300" simplePos="0" relativeHeight="251675648" behindDoc="0" locked="0" layoutInCell="1" allowOverlap="1" wp14:anchorId="342D87CE" wp14:editId="51BFB3CA">
                <wp:simplePos x="0" y="0"/>
                <wp:positionH relativeFrom="column">
                  <wp:posOffset>19050</wp:posOffset>
                </wp:positionH>
                <wp:positionV relativeFrom="paragraph">
                  <wp:posOffset>3737610</wp:posOffset>
                </wp:positionV>
                <wp:extent cx="95250" cy="88900"/>
                <wp:effectExtent l="0" t="0" r="0" b="6350"/>
                <wp:wrapNone/>
                <wp:docPr id="18" name="Oval 18" descr="The red dot shows the location if you are stood in front of the sliding doors and looking at reception (12 o'clock). Down this page there is a description of what is around you when stood at the red dot." title="Red dot"/>
                <wp:cNvGraphicFramePr/>
                <a:graphic xmlns:a="http://schemas.openxmlformats.org/drawingml/2006/main">
                  <a:graphicData uri="http://schemas.microsoft.com/office/word/2010/wordprocessingShape">
                    <wps:wsp>
                      <wps:cNvSpPr/>
                      <wps:spPr>
                        <a:xfrm>
                          <a:off x="0" y="0"/>
                          <a:ext cx="95250" cy="889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1212FB" id="Oval 18" o:spid="_x0000_s1026" alt="Title: Red dot - Description: The red dot shows the location if you are stood in front of the sliding doors and looking at reception (12 o'clock). Down this page there is a description of what is around you when stood at the red dot." style="position:absolute;margin-left:1.5pt;margin-top:294.3pt;width:7.5pt;height: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" fillcolor="#eb5a4e [3207]" stroked="f" strokeweight="1pt">
                <v:stroke joinstyle="miter"/>
              </v:oval>
            </w:pict>
          </mc:Fallback>
        </mc:AlternateContent>
      </w:r>
      <w:r w:rsidR="00964593" w:rsidRPr="00310492">
        <w:rPr>
          <w:noProof/>
          <w:lang w:eastAsia="en-IE"/>
        </w:rPr>
        <mc:AlternateContent>
          <mc:Choice Requires="wps">
            <w:drawing>
              <wp:anchor distT="45720" distB="45720" distL="114300" distR="114300" simplePos="0" relativeHeight="251666432" behindDoc="0" locked="0" layoutInCell="1" allowOverlap="1" wp14:anchorId="426130F0" wp14:editId="259F37E3">
                <wp:simplePos x="0" y="0"/>
                <wp:positionH relativeFrom="margin">
                  <wp:posOffset>-76200</wp:posOffset>
                </wp:positionH>
                <wp:positionV relativeFrom="paragraph">
                  <wp:posOffset>3185160</wp:posOffset>
                </wp:positionV>
                <wp:extent cx="4772025" cy="717550"/>
                <wp:effectExtent l="0" t="0" r="9525" b="6350"/>
                <wp:wrapTopAndBottom/>
                <wp:docPr id="217" name="Text Box 2" descr="This is the key to the reception area map. The four categories are: &#10;(1) Area open to the public&#10;(2) Area closed to the public except during meetings or oral hearings&#10;(3) Area closed to the public&#10;Spot in front of porch doors - You are stood here when you enter the building&#10;&#10;" title="Key to the Reception Area M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717550"/>
                        </a:xfrm>
                        <a:prstGeom prst="rect">
                          <a:avLst/>
                        </a:prstGeom>
                        <a:solidFill>
                          <a:srgbClr val="FFFFFF"/>
                        </a:solidFill>
                        <a:ln w="9525">
                          <a:noFill/>
                          <a:miter lim="800000"/>
                          <a:headEnd/>
                          <a:tailEnd/>
                        </a:ln>
                      </wps:spPr>
                      <wps:txbx>
                        <w:txbxContent>
                          <w:p w:rsidR="004B2C53" w:rsidRPr="00B73736" w:rsidRDefault="004B2C53">
                            <w:pPr>
                              <w:rPr>
                                <w:sz w:val="20"/>
                              </w:rPr>
                            </w:pPr>
                            <w:r>
                              <w:rPr>
                                <w:sz w:val="20"/>
                              </w:rPr>
                              <w:t xml:space="preserve">    Area open to the public</w:t>
                            </w:r>
                            <w:r>
                              <w:rPr>
                                <w:sz w:val="20"/>
                              </w:rPr>
                              <w:br/>
                              <w:t xml:space="preserve">    Area closed to the public except during meetings or oral hearings</w:t>
                            </w:r>
                            <w:r>
                              <w:rPr>
                                <w:sz w:val="20"/>
                              </w:rPr>
                              <w:br/>
                            </w:r>
                            <w:r>
                              <w:rPr>
                                <w:sz w:val="20"/>
                              </w:rPr>
                              <w:sym w:font="Wingdings" w:char="F0A8"/>
                            </w:r>
                            <w:r>
                              <w:rPr>
                                <w:sz w:val="20"/>
                              </w:rPr>
                              <w:t xml:space="preserve"> Area closed to the public</w:t>
                            </w:r>
                            <w:r>
                              <w:rPr>
                                <w:sz w:val="20"/>
                              </w:rPr>
                              <w:br/>
                              <w:t xml:space="preserve">    You are here when you enter the building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6130F0" id="_x0000_t202" coordsize="21600,21600" o:spt="202" path="m,l,21600r21600,l21600,xe">
                <v:stroke joinstyle="miter"/>
                <v:path gradientshapeok="t" o:connecttype="rect"/>
              </v:shapetype>
              <v:shape id="Text Box 2" o:spid="_x0000_s1027" type="#_x0000_t202" alt="Title: Key to the Reception Area Map - Description: This is the key to the reception area map. The four categories are: &#10;(1) Area open to the public&#10;(2) Area closed to the public except during meetings or oral hearings&#10;(3) Area closed to the public&#10;Spot in front of porch doors - You are stood here when you enter the building&#10;&#10;" style="position:absolute;margin-left:-6pt;margin-top:250.8pt;width:375.75pt;height:56.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" stroked="f">
                <v:textbox>
                  <w:txbxContent>
                    <w:p w:rsidR="004B2C53" w:rsidRPr="00B73736" w:rsidRDefault="004B2C53">
                      <w:pPr>
                        <w:rPr>
                          <w:sz w:val="20"/>
                        </w:rPr>
                      </w:pPr>
                      <w:r>
                        <w:rPr>
                          <w:sz w:val="20"/>
                        </w:rPr>
                        <w:t xml:space="preserve">    Area open to the public</w:t>
                      </w:r>
                      <w:r>
                        <w:rPr>
                          <w:sz w:val="20"/>
                        </w:rPr>
                        <w:br/>
                        <w:t xml:space="preserve">    Area closed to the public except during meetings or oral hearings</w:t>
                      </w:r>
                      <w:r>
                        <w:rPr>
                          <w:sz w:val="20"/>
                        </w:rPr>
                        <w:br/>
                      </w:r>
                      <w:r>
                        <w:rPr>
                          <w:sz w:val="20"/>
                        </w:rPr>
                        <w:sym w:font="Wingdings" w:char="F0A8"/>
                      </w:r>
                      <w:r>
                        <w:rPr>
                          <w:sz w:val="20"/>
                        </w:rPr>
                        <w:t xml:space="preserve"> Area closed to the public</w:t>
                      </w:r>
                      <w:r>
                        <w:rPr>
                          <w:sz w:val="20"/>
                        </w:rPr>
                        <w:br/>
                        <w:t xml:space="preserve">    You are here when you enter the building</w:t>
                      </w:r>
                    </w:p>
                  </w:txbxContent>
                </v:textbox>
                <w10:wrap type="topAndBottom" anchorx="margin"/>
              </v:shape>
            </w:pict>
          </mc:Fallback>
        </mc:AlternateContent>
      </w:r>
      <w:r w:rsidR="00B73736" w:rsidRPr="00310492">
        <w:t>This is the layout of the public area of</w:t>
      </w:r>
      <w:r w:rsidR="00421732" w:rsidRPr="00310492">
        <w:t xml:space="preserve"> our reception area. </w:t>
      </w:r>
    </w:p>
    <w:p w:rsidR="00421732" w:rsidRPr="00310492" w:rsidRDefault="00421732" w:rsidP="00421732">
      <w:pPr>
        <w:pStyle w:val="01RegularRegularText"/>
      </w:pPr>
    </w:p>
    <w:p w:rsidR="00302C60" w:rsidRPr="00310492" w:rsidRDefault="00421732" w:rsidP="00421732">
      <w:pPr>
        <w:pStyle w:val="01RegularRegularText"/>
      </w:pPr>
      <w:r w:rsidRPr="00310492">
        <w:t xml:space="preserve">When you are </w:t>
      </w:r>
      <w:r w:rsidR="00D01175" w:rsidRPr="00310492">
        <w:t>standing</w:t>
      </w:r>
      <w:r w:rsidRPr="00310492">
        <w:t xml:space="preserve"> with the </w:t>
      </w:r>
      <w:r w:rsidR="0028460F" w:rsidRPr="00310492">
        <w:t xml:space="preserve">porch </w:t>
      </w:r>
      <w:r w:rsidRPr="00310492">
        <w:t>sliding doors behind you, the re</w:t>
      </w:r>
      <w:r w:rsidR="0028460F" w:rsidRPr="00310492">
        <w:t>ception desk is in front of you at the 12 o’clock position. The Maoilbhríde</w:t>
      </w:r>
      <w:r w:rsidR="007A5BB3" w:rsidRPr="00310492">
        <w:t xml:space="preserve"> conference r</w:t>
      </w:r>
      <w:r w:rsidR="0028460F" w:rsidRPr="00310492">
        <w:t xml:space="preserve">oom, is on the right-hand side at the 2 o’clock position. </w:t>
      </w:r>
    </w:p>
    <w:p w:rsidR="00302C60" w:rsidRPr="00310492" w:rsidRDefault="00964593" w:rsidP="00421732">
      <w:pPr>
        <w:pStyle w:val="01RegularRegularText"/>
      </w:pPr>
      <w:r w:rsidRPr="00310492">
        <w:rPr>
          <w:noProof/>
          <w:lang w:eastAsia="en-IE"/>
        </w:rPr>
        <w:drawing>
          <wp:anchor distT="0" distB="0" distL="114300" distR="114300" simplePos="0" relativeHeight="251676672" behindDoc="0" locked="0" layoutInCell="1" allowOverlap="1" wp14:anchorId="697DD547" wp14:editId="1B6C0167">
            <wp:simplePos x="0" y="0"/>
            <wp:positionH relativeFrom="column">
              <wp:posOffset>635000</wp:posOffset>
            </wp:positionH>
            <wp:positionV relativeFrom="paragraph">
              <wp:posOffset>55880</wp:posOffset>
            </wp:positionV>
            <wp:extent cx="4806950" cy="3208922"/>
            <wp:effectExtent l="0" t="0" r="0" b="0"/>
            <wp:wrapNone/>
            <wp:docPr id="19" name="Picture 19" descr="On entering the building and stood in front of the porch doors this is what is in front of you at twelve o'clock position. In this the reception desk and assistance is immediately ahead at twelve o'clock position. The entrance to the Maoilbhríde Conference Room, is at 2 o'clock position." title="Entrance in front of porch doors: facing straight ahead (twelve o'clock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doherty\Desktop\Noel photos March 2018\ABP Building etc 8-2-18 HR\ABP Building etc 8-2-18 HR\ABP Building etc HR-10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06950" cy="320892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4593" w:rsidRPr="00310492" w:rsidRDefault="00964593" w:rsidP="00421732">
      <w:pPr>
        <w:pStyle w:val="01RegularRegularText"/>
      </w:pPr>
    </w:p>
    <w:p w:rsidR="00964593" w:rsidRPr="00310492" w:rsidRDefault="00964593" w:rsidP="00421732">
      <w:pPr>
        <w:pStyle w:val="01RegularRegularText"/>
      </w:pPr>
    </w:p>
    <w:p w:rsidR="00964593" w:rsidRPr="00310492" w:rsidRDefault="00964593" w:rsidP="00421732">
      <w:pPr>
        <w:pStyle w:val="01RegularRegularText"/>
      </w:pPr>
    </w:p>
    <w:p w:rsidR="00964593" w:rsidRPr="00310492" w:rsidRDefault="00964593" w:rsidP="00421732">
      <w:pPr>
        <w:pStyle w:val="01RegularRegularText"/>
      </w:pPr>
    </w:p>
    <w:p w:rsidR="00964593" w:rsidRPr="00310492" w:rsidRDefault="00964593" w:rsidP="00421732">
      <w:pPr>
        <w:pStyle w:val="01RegularRegularText"/>
      </w:pPr>
    </w:p>
    <w:p w:rsidR="00964593" w:rsidRPr="00310492" w:rsidRDefault="00964593" w:rsidP="00421732">
      <w:pPr>
        <w:pStyle w:val="01RegularRegularText"/>
      </w:pPr>
    </w:p>
    <w:p w:rsidR="00964593" w:rsidRPr="00310492" w:rsidRDefault="00964593" w:rsidP="00421732">
      <w:pPr>
        <w:pStyle w:val="01RegularRegularText"/>
      </w:pPr>
    </w:p>
    <w:p w:rsidR="00964593" w:rsidRPr="00310492" w:rsidRDefault="00964593" w:rsidP="00421732">
      <w:pPr>
        <w:pStyle w:val="01RegularRegularText"/>
      </w:pPr>
    </w:p>
    <w:p w:rsidR="00964593" w:rsidRPr="00310492" w:rsidRDefault="00964593" w:rsidP="00421732">
      <w:pPr>
        <w:pStyle w:val="01RegularRegularText"/>
      </w:pPr>
    </w:p>
    <w:p w:rsidR="00964593" w:rsidRPr="00310492" w:rsidRDefault="00964593" w:rsidP="00421732">
      <w:pPr>
        <w:pStyle w:val="01RegularRegularText"/>
      </w:pPr>
    </w:p>
    <w:p w:rsidR="00964593" w:rsidRPr="00310492" w:rsidRDefault="0028460F" w:rsidP="00421732">
      <w:pPr>
        <w:pStyle w:val="01RegularRegularText"/>
      </w:pPr>
      <w:r w:rsidRPr="00310492">
        <w:lastRenderedPageBreak/>
        <w:t xml:space="preserve">When you are stood with the porch sliding doors behind you, and face to the right-hand side (3 o’clock position), there </w:t>
      </w:r>
      <w:r w:rsidR="0039771B" w:rsidRPr="00310492">
        <w:t>is</w:t>
      </w:r>
      <w:r w:rsidRPr="00310492">
        <w:t xml:space="preserve"> the publications stand and </w:t>
      </w:r>
      <w:r w:rsidR="00C61EEF" w:rsidRPr="00310492">
        <w:t xml:space="preserve">there are </w:t>
      </w:r>
      <w:r w:rsidRPr="00310492">
        <w:t xml:space="preserve">computers that </w:t>
      </w:r>
      <w:r w:rsidR="0039771B" w:rsidRPr="00310492">
        <w:t>you</w:t>
      </w:r>
      <w:r w:rsidRPr="00310492">
        <w:t xml:space="preserve"> </w:t>
      </w:r>
      <w:r w:rsidR="0039771B" w:rsidRPr="00310492">
        <w:t>can use to</w:t>
      </w:r>
      <w:r w:rsidRPr="00310492">
        <w:t xml:space="preserve"> access</w:t>
      </w:r>
      <w:r w:rsidR="0039771B" w:rsidRPr="00310492">
        <w:t xml:space="preserve"> case</w:t>
      </w:r>
      <w:r w:rsidRPr="00310492">
        <w:t xml:space="preserve"> information. There are 3 computers in total: a computer that is accessible located beside the publications stand, and two computers in the centre stand. There is al</w:t>
      </w:r>
      <w:r w:rsidR="007A5BB3" w:rsidRPr="00310492">
        <w:t>so the entrance to the Parnell meeting r</w:t>
      </w:r>
      <w:r w:rsidRPr="00310492">
        <w:t>oom.</w:t>
      </w:r>
    </w:p>
    <w:p w:rsidR="0028460F" w:rsidRPr="00310492" w:rsidRDefault="0028460F" w:rsidP="00421732">
      <w:pPr>
        <w:pStyle w:val="01RegularRegularText"/>
      </w:pPr>
      <w:r w:rsidRPr="00310492">
        <w:rPr>
          <w:noProof/>
          <w:lang w:eastAsia="en-IE"/>
        </w:rPr>
        <w:drawing>
          <wp:anchor distT="0" distB="0" distL="114300" distR="114300" simplePos="0" relativeHeight="251677696" behindDoc="0" locked="0" layoutInCell="1" allowOverlap="1" wp14:anchorId="197E8285" wp14:editId="2561E157">
            <wp:simplePos x="0" y="0"/>
            <wp:positionH relativeFrom="margin">
              <wp:posOffset>701144</wp:posOffset>
            </wp:positionH>
            <wp:positionV relativeFrom="paragraph">
              <wp:posOffset>46990</wp:posOffset>
            </wp:positionV>
            <wp:extent cx="4231759" cy="2824948"/>
            <wp:effectExtent l="0" t="0" r="0" b="0"/>
            <wp:wrapNone/>
            <wp:docPr id="20" name="Picture 20" descr="When you are stood with the porch sliding doors behind you, and face to the right-hand side (3 o’clock position), there is the publications stand and computers that the public can access information on cases. There are three computers in total: a computer that is accessible located beside the publications stand, and two computers in the centre stand." title="Entrance in front of porch doors: facing right (three o'clock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doherty\Desktop\Noel photos March 2018\ABP Building etc 8-2-18 HR\ABP Building etc 8-2-18 HR\ABP Building etc HR-9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31759" cy="28249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460F" w:rsidRPr="00310492" w:rsidRDefault="0028460F" w:rsidP="00421732">
      <w:pPr>
        <w:pStyle w:val="01RegularRegularText"/>
      </w:pPr>
    </w:p>
    <w:p w:rsidR="0028460F" w:rsidRPr="00310492" w:rsidRDefault="0028460F" w:rsidP="00421732">
      <w:pPr>
        <w:pStyle w:val="01RegularRegularText"/>
      </w:pPr>
    </w:p>
    <w:p w:rsidR="0028460F" w:rsidRPr="00310492" w:rsidRDefault="0028460F" w:rsidP="00421732">
      <w:pPr>
        <w:pStyle w:val="01RegularRegularText"/>
      </w:pPr>
    </w:p>
    <w:p w:rsidR="0028460F" w:rsidRPr="00310492" w:rsidRDefault="0028460F" w:rsidP="00421732">
      <w:pPr>
        <w:pStyle w:val="01RegularRegularText"/>
      </w:pPr>
    </w:p>
    <w:p w:rsidR="0028460F" w:rsidRPr="00310492" w:rsidRDefault="0028460F" w:rsidP="00421732">
      <w:pPr>
        <w:pStyle w:val="01RegularRegularText"/>
      </w:pPr>
    </w:p>
    <w:p w:rsidR="0028460F" w:rsidRPr="00310492" w:rsidRDefault="0028460F" w:rsidP="00421732">
      <w:pPr>
        <w:pStyle w:val="01RegularRegularText"/>
      </w:pPr>
    </w:p>
    <w:p w:rsidR="0028460F" w:rsidRPr="00310492" w:rsidRDefault="0028460F" w:rsidP="00421732">
      <w:pPr>
        <w:pStyle w:val="01RegularRegularText"/>
      </w:pPr>
    </w:p>
    <w:p w:rsidR="0028460F" w:rsidRPr="00310492" w:rsidRDefault="0028460F" w:rsidP="00421732">
      <w:pPr>
        <w:pStyle w:val="01RegularRegularText"/>
      </w:pPr>
    </w:p>
    <w:p w:rsidR="0028460F" w:rsidRPr="00310492" w:rsidRDefault="0028460F" w:rsidP="00421732">
      <w:pPr>
        <w:pStyle w:val="01RegularRegularText"/>
      </w:pPr>
    </w:p>
    <w:p w:rsidR="0028460F" w:rsidRPr="00310492" w:rsidRDefault="0028460F" w:rsidP="0028460F">
      <w:pPr>
        <w:pStyle w:val="01RegularRegularText"/>
      </w:pPr>
      <w:r w:rsidRPr="00310492">
        <w:t>When you are stood with the porch sliding doors behind you, and face to the left-hand side (9 o’clock position), there are the accessible toilets, entrances to the Cathal Brugha and Seán MacDiarmada</w:t>
      </w:r>
      <w:r w:rsidR="007A5BB3" w:rsidRPr="00310492">
        <w:t xml:space="preserve"> meeting</w:t>
      </w:r>
      <w:r w:rsidRPr="00310492">
        <w:t xml:space="preserve"> rooms, seating and tables where you can wait for An Bord Pleanála staff or look at decided files through the public access service.</w:t>
      </w:r>
    </w:p>
    <w:p w:rsidR="0028460F" w:rsidRPr="00310492" w:rsidRDefault="0028460F" w:rsidP="00421732">
      <w:pPr>
        <w:pStyle w:val="01RegularRegularText"/>
      </w:pPr>
      <w:r w:rsidRPr="00310492">
        <w:rPr>
          <w:noProof/>
          <w:lang w:eastAsia="en-IE"/>
        </w:rPr>
        <w:drawing>
          <wp:anchor distT="0" distB="0" distL="114300" distR="114300" simplePos="0" relativeHeight="251678720" behindDoc="0" locked="0" layoutInCell="1" allowOverlap="1" wp14:anchorId="370E82D9" wp14:editId="42BE9A2B">
            <wp:simplePos x="0" y="0"/>
            <wp:positionH relativeFrom="margin">
              <wp:posOffset>704850</wp:posOffset>
            </wp:positionH>
            <wp:positionV relativeFrom="paragraph">
              <wp:posOffset>3810</wp:posOffset>
            </wp:positionV>
            <wp:extent cx="4457700" cy="2975778"/>
            <wp:effectExtent l="0" t="0" r="0" b="0"/>
            <wp:wrapNone/>
            <wp:docPr id="21" name="Picture 21" descr="When you are stood with the porch sliding doors behind you, and face to the left-hand side (9 o’clock position), there are the accessible toilets, entrances to the Cathal Brugha and Seán MacDiarmada rooms, seating and tables where you can wait for An Bord Pleanála staff or look at decided files through the public access service." title="Entrance in front of porch doors: facing left (nine o'clock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doherty\Desktop\Noel photos March 2018\ABP Building etc 8-2-18 HR\ABP Building etc 8-2-18 HR\ABP Building etc HR-8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61438" cy="297827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460F" w:rsidRPr="00310492" w:rsidRDefault="0028460F" w:rsidP="00421732">
      <w:pPr>
        <w:pStyle w:val="01RegularRegularText"/>
      </w:pPr>
    </w:p>
    <w:p w:rsidR="0028460F" w:rsidRPr="00310492" w:rsidRDefault="0028460F" w:rsidP="00421732">
      <w:pPr>
        <w:pStyle w:val="01RegularRegularText"/>
      </w:pPr>
    </w:p>
    <w:p w:rsidR="0028460F" w:rsidRPr="00310492" w:rsidRDefault="0028460F" w:rsidP="00421732">
      <w:pPr>
        <w:pStyle w:val="01RegularRegularText"/>
      </w:pPr>
    </w:p>
    <w:p w:rsidR="0028460F" w:rsidRPr="00310492" w:rsidRDefault="0028460F" w:rsidP="00421732">
      <w:pPr>
        <w:pStyle w:val="01RegularRegularText"/>
      </w:pPr>
    </w:p>
    <w:p w:rsidR="0028460F" w:rsidRPr="00310492" w:rsidRDefault="0028460F" w:rsidP="00421732">
      <w:pPr>
        <w:pStyle w:val="01RegularRegularText"/>
      </w:pPr>
    </w:p>
    <w:p w:rsidR="0028460F" w:rsidRPr="00310492" w:rsidRDefault="0028460F" w:rsidP="00421732">
      <w:pPr>
        <w:pStyle w:val="01RegularRegularText"/>
      </w:pPr>
    </w:p>
    <w:p w:rsidR="0028460F" w:rsidRPr="00310492" w:rsidRDefault="0028460F" w:rsidP="00421732">
      <w:pPr>
        <w:pStyle w:val="01RegularRegularText"/>
      </w:pPr>
    </w:p>
    <w:p w:rsidR="0028460F" w:rsidRPr="00310492" w:rsidRDefault="0028460F" w:rsidP="00421732">
      <w:pPr>
        <w:pStyle w:val="01RegularRegularText"/>
      </w:pPr>
    </w:p>
    <w:p w:rsidR="00C61EEF" w:rsidRPr="00310492" w:rsidRDefault="00C61EEF" w:rsidP="00B22EA2">
      <w:pPr>
        <w:pStyle w:val="01RegularRegularText"/>
        <w:rPr>
          <w:b/>
        </w:rPr>
      </w:pPr>
    </w:p>
    <w:p w:rsidR="00B22EA2" w:rsidRPr="00310492" w:rsidRDefault="00B22EA2" w:rsidP="00B22EA2">
      <w:pPr>
        <w:pStyle w:val="01RegularRegularText"/>
        <w:rPr>
          <w:b/>
        </w:rPr>
      </w:pPr>
      <w:r w:rsidRPr="00310492">
        <w:rPr>
          <w:b/>
        </w:rPr>
        <w:lastRenderedPageBreak/>
        <w:t>Assistance, First Aid and other emergencies</w:t>
      </w:r>
    </w:p>
    <w:p w:rsidR="00B22EA2" w:rsidRPr="00310492" w:rsidRDefault="00B22EA2" w:rsidP="00B22EA2">
      <w:pPr>
        <w:pStyle w:val="01RegularRegularText"/>
      </w:pPr>
      <w:r w:rsidRPr="00310492">
        <w:t>If you require assistance at any point during your visit to An Bord Pleanála, please do not hesitate to speak to one of our staff</w:t>
      </w:r>
      <w:r w:rsidR="00F0413D" w:rsidRPr="00310492">
        <w:t xml:space="preserve"> members</w:t>
      </w:r>
      <w:r w:rsidRPr="00310492">
        <w:t xml:space="preserve"> or security guards. If you feel unwell at any time, there is First Aid and a defibrillator available in the reception area. </w:t>
      </w:r>
    </w:p>
    <w:p w:rsidR="00B22EA2" w:rsidRPr="00310492" w:rsidRDefault="00B22EA2" w:rsidP="00B22EA2">
      <w:pPr>
        <w:pStyle w:val="01RegularRegularText"/>
      </w:pPr>
    </w:p>
    <w:p w:rsidR="00B22EA2" w:rsidRPr="00310492" w:rsidRDefault="00B22EA2" w:rsidP="00B22EA2">
      <w:pPr>
        <w:pStyle w:val="01RegularRegularText"/>
      </w:pPr>
      <w:r w:rsidRPr="00310492">
        <w:t xml:space="preserve">In the event of an emergency, please follow the instructions of the reception staff and security guards and leave by the nearest emergency exit to you. Sometimes an emergency exit may be behind you. Doors which require buzzers are automatically unlocked when the fire alarm is activated. If for any reason the door remains </w:t>
      </w:r>
      <w:r w:rsidR="00F0413D" w:rsidRPr="00310492">
        <w:t>locked</w:t>
      </w:r>
      <w:r w:rsidRPr="00310492">
        <w:t xml:space="preserve">, there are release buttons located in green boxes beside the doors. Information regarding evacuations and emergencies is available in the reception area. </w:t>
      </w:r>
    </w:p>
    <w:p w:rsidR="00983668" w:rsidRPr="00310492" w:rsidRDefault="00983668" w:rsidP="00B22EA2">
      <w:pPr>
        <w:pStyle w:val="01RegularRegularText"/>
        <w:rPr>
          <w:b/>
        </w:rPr>
      </w:pPr>
    </w:p>
    <w:p w:rsidR="00DD0A50" w:rsidRPr="00310492" w:rsidRDefault="007A5BB3" w:rsidP="00DD0A50">
      <w:pPr>
        <w:pStyle w:val="01RegularRegularText"/>
        <w:rPr>
          <w:b/>
        </w:rPr>
      </w:pPr>
      <w:r w:rsidRPr="00310492">
        <w:rPr>
          <w:b/>
        </w:rPr>
        <w:t>Guide and Assistance Dogs</w:t>
      </w:r>
    </w:p>
    <w:p w:rsidR="007A5BB3" w:rsidRPr="00310492" w:rsidRDefault="00F0413D" w:rsidP="00DD0A50">
      <w:pPr>
        <w:pStyle w:val="01RegularRegularText"/>
      </w:pPr>
      <w:r w:rsidRPr="00310492">
        <w:t xml:space="preserve">Guide and Assistance dogs are welcome and water </w:t>
      </w:r>
      <w:r w:rsidR="00DD0A50" w:rsidRPr="00310492">
        <w:t>facilities are</w:t>
      </w:r>
      <w:r w:rsidRPr="00310492">
        <w:t xml:space="preserve"> available for dogs.</w:t>
      </w:r>
    </w:p>
    <w:p w:rsidR="00DD0A50" w:rsidRPr="00310492" w:rsidRDefault="00DD0A50" w:rsidP="00DD0A50">
      <w:pPr>
        <w:pStyle w:val="02BoldBoldText"/>
      </w:pPr>
      <w:r w:rsidRPr="00310492">
        <w:br/>
      </w:r>
      <w:bookmarkStart w:id="8" w:name="_Toc37154410"/>
      <w:r w:rsidRPr="00310492">
        <w:t>Quiet area</w:t>
      </w:r>
      <w:bookmarkEnd w:id="8"/>
    </w:p>
    <w:p w:rsidR="00983668" w:rsidRPr="00310492" w:rsidRDefault="00DD0A50" w:rsidP="00DD0A50">
      <w:pPr>
        <w:pStyle w:val="01RegularRegularText"/>
        <w:rPr>
          <w:b/>
        </w:rPr>
      </w:pPr>
      <w:r w:rsidRPr="00310492">
        <w:t xml:space="preserve">The Seán MacDiarmada room is available for those who require a quieter area. </w:t>
      </w:r>
      <w:r w:rsidRPr="00310492">
        <w:rPr>
          <w:b/>
        </w:rPr>
        <w:br/>
      </w:r>
    </w:p>
    <w:p w:rsidR="00DD0A50" w:rsidRPr="00310492" w:rsidRDefault="00DD0A50" w:rsidP="00DD0A50">
      <w:pPr>
        <w:pStyle w:val="02BoldBoldText"/>
      </w:pPr>
      <w:bookmarkStart w:id="9" w:name="_Toc37154411"/>
      <w:r w:rsidRPr="00310492">
        <w:t>Lighting</w:t>
      </w:r>
      <w:bookmarkEnd w:id="9"/>
    </w:p>
    <w:p w:rsidR="00DD0A50" w:rsidRPr="00310492" w:rsidRDefault="00DD0A50" w:rsidP="00DD0A50">
      <w:pPr>
        <w:pStyle w:val="01RegularRegularText"/>
      </w:pPr>
      <w:r w:rsidRPr="00310492">
        <w:t xml:space="preserve">We have natural and artificial lighting in our reception area and meetings room. Lighting may be lowered during presentations and video presentations. </w:t>
      </w:r>
    </w:p>
    <w:p w:rsidR="00983668" w:rsidRPr="00310492" w:rsidRDefault="00DD0A50" w:rsidP="00983668">
      <w:pPr>
        <w:pStyle w:val="02BoldBoldText"/>
      </w:pPr>
      <w:r w:rsidRPr="00310492">
        <w:br/>
      </w:r>
      <w:bookmarkStart w:id="10" w:name="_Toc37154412"/>
      <w:r w:rsidR="00983668" w:rsidRPr="00310492">
        <w:t>CCTV</w:t>
      </w:r>
      <w:bookmarkEnd w:id="10"/>
    </w:p>
    <w:p w:rsidR="00983668" w:rsidRPr="00310492" w:rsidRDefault="00F0413D" w:rsidP="00983668">
      <w:pPr>
        <w:pStyle w:val="01RegularRegularText"/>
      </w:pPr>
      <w:r w:rsidRPr="00310492">
        <w:t>Images are recorded in our office for the purpose of crime prevention and for your personal safety. This system is operated by An Bord Pleanála care of Aramark who can be contacted on 01 858 8100.</w:t>
      </w:r>
      <w:r w:rsidR="00DD0A50" w:rsidRPr="00310492">
        <w:br/>
      </w:r>
    </w:p>
    <w:p w:rsidR="00983668" w:rsidRPr="00310492" w:rsidRDefault="00983668" w:rsidP="00983668">
      <w:pPr>
        <w:pStyle w:val="02BoldBoldText"/>
      </w:pPr>
      <w:bookmarkStart w:id="11" w:name="_Toc37154413"/>
      <w:r w:rsidRPr="00310492">
        <w:t>Language</w:t>
      </w:r>
      <w:bookmarkEnd w:id="11"/>
    </w:p>
    <w:p w:rsidR="00313E04" w:rsidRPr="00310492" w:rsidRDefault="00983668" w:rsidP="00983668">
      <w:pPr>
        <w:pStyle w:val="01RegularRegularText"/>
      </w:pPr>
      <w:r w:rsidRPr="00310492">
        <w:t xml:space="preserve">Customers are welcome to use either English or Irish </w:t>
      </w:r>
      <w:r w:rsidR="001C2EDC" w:rsidRPr="00310492">
        <w:t>languages.</w:t>
      </w:r>
    </w:p>
    <w:p w:rsidR="00313E04" w:rsidRPr="00310492" w:rsidRDefault="00313E04" w:rsidP="00313E04">
      <w:pPr>
        <w:pStyle w:val="02BoldBoldText"/>
      </w:pPr>
    </w:p>
    <w:p w:rsidR="00313E04" w:rsidRPr="00310492" w:rsidRDefault="00313E04" w:rsidP="00313E04">
      <w:pPr>
        <w:pStyle w:val="02BoldBoldText"/>
      </w:pPr>
      <w:bookmarkStart w:id="12" w:name="_Toc37154414"/>
      <w:r w:rsidRPr="00310492">
        <w:lastRenderedPageBreak/>
        <w:t>Accessible toilets</w:t>
      </w:r>
      <w:bookmarkEnd w:id="12"/>
    </w:p>
    <w:p w:rsidR="00313E04" w:rsidRPr="00310492" w:rsidRDefault="00313E04" w:rsidP="00313E04">
      <w:pPr>
        <w:pStyle w:val="04BulletedBulletedTextRegular"/>
        <w:numPr>
          <w:ilvl w:val="0"/>
          <w:numId w:val="0"/>
        </w:numPr>
        <w:tabs>
          <w:tab w:val="clear" w:pos="510"/>
          <w:tab w:val="left" w:pos="0"/>
        </w:tabs>
      </w:pPr>
      <w:r w:rsidRPr="00310492">
        <w:t>There are two unisex accessible toilets for customer use. The door to each toilet opens outwards towards the reception area. If there are any issues with the toilets, please notify reception staff.</w:t>
      </w:r>
    </w:p>
    <w:p w:rsidR="00313E04" w:rsidRPr="00310492" w:rsidRDefault="00313E04" w:rsidP="00313E04">
      <w:pPr>
        <w:pStyle w:val="04BulletedBulletedTextRegular"/>
        <w:numPr>
          <w:ilvl w:val="0"/>
          <w:numId w:val="0"/>
        </w:numPr>
        <w:tabs>
          <w:tab w:val="clear" w:pos="510"/>
          <w:tab w:val="left" w:pos="0"/>
        </w:tabs>
      </w:pPr>
    </w:p>
    <w:p w:rsidR="00313E04" w:rsidRPr="00310492" w:rsidRDefault="00313E04" w:rsidP="00313E04">
      <w:pPr>
        <w:pStyle w:val="04BulletedBulletedTextRegular"/>
        <w:numPr>
          <w:ilvl w:val="0"/>
          <w:numId w:val="0"/>
        </w:numPr>
        <w:tabs>
          <w:tab w:val="clear" w:pos="510"/>
          <w:tab w:val="left" w:pos="0"/>
        </w:tabs>
      </w:pPr>
      <w:r w:rsidRPr="00310492">
        <w:rPr>
          <w:noProof/>
          <w:lang w:eastAsia="en-IE"/>
        </w:rPr>
        <w:drawing>
          <wp:anchor distT="0" distB="0" distL="114300" distR="114300" simplePos="0" relativeHeight="251710464" behindDoc="0" locked="0" layoutInCell="1" allowOverlap="1" wp14:anchorId="7CE4F311" wp14:editId="764DDD44">
            <wp:simplePos x="0" y="0"/>
            <wp:positionH relativeFrom="margin">
              <wp:posOffset>762000</wp:posOffset>
            </wp:positionH>
            <wp:positionV relativeFrom="paragraph">
              <wp:posOffset>99060</wp:posOffset>
            </wp:positionV>
            <wp:extent cx="4337596" cy="2895600"/>
            <wp:effectExtent l="0" t="0" r="6350" b="0"/>
            <wp:wrapNone/>
            <wp:docPr id="23" name="Picture 23" descr="Close-up image of the first unisex accessible toilet" title="Accessible toilet: Close-up (Cathal Brugha Room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doherty\Desktop\Noel photos March 2018\ABP Building etc 8-2-18 HR\ABP Building etc 8-2-18 HR\ABP Building etc HR-9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40751" cy="289770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3E04" w:rsidRPr="00310492" w:rsidRDefault="00313E04" w:rsidP="00313E04">
      <w:pPr>
        <w:pStyle w:val="04BulletedBulletedTextRegular"/>
        <w:numPr>
          <w:ilvl w:val="0"/>
          <w:numId w:val="0"/>
        </w:numPr>
        <w:tabs>
          <w:tab w:val="clear" w:pos="510"/>
          <w:tab w:val="left" w:pos="0"/>
        </w:tabs>
      </w:pPr>
    </w:p>
    <w:p w:rsidR="00313E04" w:rsidRPr="00310492" w:rsidRDefault="00313E04" w:rsidP="00313E04">
      <w:pPr>
        <w:pStyle w:val="04BulletedBulletedTextRegular"/>
        <w:numPr>
          <w:ilvl w:val="0"/>
          <w:numId w:val="0"/>
        </w:numPr>
        <w:tabs>
          <w:tab w:val="clear" w:pos="510"/>
          <w:tab w:val="left" w:pos="0"/>
        </w:tabs>
      </w:pPr>
    </w:p>
    <w:p w:rsidR="00313E04" w:rsidRPr="00310492" w:rsidRDefault="00313E04" w:rsidP="00313E04">
      <w:pPr>
        <w:pStyle w:val="04BulletedBulletedTextRegular"/>
        <w:numPr>
          <w:ilvl w:val="0"/>
          <w:numId w:val="0"/>
        </w:numPr>
        <w:tabs>
          <w:tab w:val="clear" w:pos="510"/>
          <w:tab w:val="left" w:pos="0"/>
        </w:tabs>
      </w:pPr>
    </w:p>
    <w:p w:rsidR="00313E04" w:rsidRPr="00310492" w:rsidRDefault="00313E04" w:rsidP="00313E04">
      <w:pPr>
        <w:pStyle w:val="04BulletedBulletedTextRegular"/>
        <w:numPr>
          <w:ilvl w:val="0"/>
          <w:numId w:val="0"/>
        </w:numPr>
        <w:ind w:left="510" w:hanging="510"/>
      </w:pPr>
    </w:p>
    <w:p w:rsidR="00313E04" w:rsidRPr="00310492" w:rsidRDefault="00313E04" w:rsidP="00313E04">
      <w:pPr>
        <w:pStyle w:val="04BulletedBulletedTextRegular"/>
        <w:numPr>
          <w:ilvl w:val="0"/>
          <w:numId w:val="0"/>
        </w:numPr>
        <w:ind w:left="510" w:hanging="510"/>
      </w:pPr>
    </w:p>
    <w:p w:rsidR="00313E04" w:rsidRPr="00310492" w:rsidRDefault="00313E04" w:rsidP="00313E04">
      <w:pPr>
        <w:pStyle w:val="04BulletedBulletedTextRegular"/>
        <w:numPr>
          <w:ilvl w:val="0"/>
          <w:numId w:val="0"/>
        </w:numPr>
        <w:ind w:left="510" w:hanging="510"/>
      </w:pPr>
    </w:p>
    <w:p w:rsidR="00313E04" w:rsidRPr="00310492" w:rsidRDefault="00313E04" w:rsidP="00313E04">
      <w:pPr>
        <w:pStyle w:val="04BulletedBulletedTextRegular"/>
        <w:numPr>
          <w:ilvl w:val="0"/>
          <w:numId w:val="0"/>
        </w:numPr>
        <w:ind w:left="510" w:hanging="510"/>
      </w:pPr>
    </w:p>
    <w:p w:rsidR="00313E04" w:rsidRPr="00310492" w:rsidRDefault="00313E04" w:rsidP="00313E04">
      <w:pPr>
        <w:pStyle w:val="04BulletedBulletedTextRegular"/>
        <w:numPr>
          <w:ilvl w:val="0"/>
          <w:numId w:val="0"/>
        </w:numPr>
        <w:ind w:left="510" w:hanging="510"/>
      </w:pPr>
    </w:p>
    <w:p w:rsidR="00313E04" w:rsidRPr="00310492" w:rsidRDefault="00313E04" w:rsidP="00313E04">
      <w:pPr>
        <w:pStyle w:val="04BulletedBulletedTextRegular"/>
        <w:numPr>
          <w:ilvl w:val="0"/>
          <w:numId w:val="0"/>
        </w:numPr>
        <w:ind w:left="510" w:hanging="510"/>
      </w:pPr>
    </w:p>
    <w:p w:rsidR="00313E04" w:rsidRPr="00310492" w:rsidRDefault="00313E04" w:rsidP="00313E04">
      <w:pPr>
        <w:pStyle w:val="04BulletedBulletedTextRegular"/>
        <w:numPr>
          <w:ilvl w:val="0"/>
          <w:numId w:val="0"/>
        </w:numPr>
        <w:ind w:left="510" w:hanging="510"/>
      </w:pPr>
      <w:r w:rsidRPr="00310492">
        <w:rPr>
          <w:noProof/>
          <w:lang w:eastAsia="en-IE"/>
        </w:rPr>
        <w:drawing>
          <wp:anchor distT="0" distB="0" distL="114300" distR="114300" simplePos="0" relativeHeight="251711488" behindDoc="0" locked="0" layoutInCell="1" allowOverlap="1" wp14:anchorId="242E70EB" wp14:editId="24AE9A8D">
            <wp:simplePos x="0" y="0"/>
            <wp:positionH relativeFrom="margin">
              <wp:posOffset>752475</wp:posOffset>
            </wp:positionH>
            <wp:positionV relativeFrom="paragraph">
              <wp:posOffset>197485</wp:posOffset>
            </wp:positionV>
            <wp:extent cx="4380401" cy="2924175"/>
            <wp:effectExtent l="0" t="0" r="1270" b="0"/>
            <wp:wrapNone/>
            <wp:docPr id="22" name="Picture 22" descr="Image of the second unisex accessible toilet in the reception area." title="Accessible toilet: (Reception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doherty\Desktop\Noel photos March 2018\ABP Building etc 8-2-18 HR\ABP Building etc 8-2-18 HR\ABP Building etc HR-9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80401"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3E04" w:rsidRPr="00310492" w:rsidRDefault="00313E04" w:rsidP="00313E04">
      <w:pPr>
        <w:pStyle w:val="04BulletedBulletedTextRegular"/>
        <w:numPr>
          <w:ilvl w:val="0"/>
          <w:numId w:val="0"/>
        </w:numPr>
        <w:ind w:left="510" w:hanging="510"/>
      </w:pPr>
    </w:p>
    <w:p w:rsidR="00313E04" w:rsidRPr="00310492" w:rsidRDefault="00313E04" w:rsidP="00313E04">
      <w:pPr>
        <w:pStyle w:val="04BulletedBulletedTextRegular"/>
        <w:numPr>
          <w:ilvl w:val="0"/>
          <w:numId w:val="0"/>
        </w:numPr>
        <w:ind w:left="510" w:hanging="510"/>
      </w:pPr>
    </w:p>
    <w:p w:rsidR="00313E04" w:rsidRPr="00310492" w:rsidRDefault="00313E04" w:rsidP="00313E04">
      <w:pPr>
        <w:pStyle w:val="04BulletedBulletedTextRegular"/>
        <w:numPr>
          <w:ilvl w:val="0"/>
          <w:numId w:val="0"/>
        </w:numPr>
        <w:ind w:left="510" w:hanging="510"/>
      </w:pPr>
    </w:p>
    <w:p w:rsidR="00313E04" w:rsidRPr="00310492" w:rsidRDefault="00313E04" w:rsidP="00313E04">
      <w:pPr>
        <w:pStyle w:val="04BulletedBulletedTextRegular"/>
        <w:numPr>
          <w:ilvl w:val="0"/>
          <w:numId w:val="0"/>
        </w:numPr>
        <w:ind w:left="510" w:hanging="510"/>
      </w:pPr>
    </w:p>
    <w:p w:rsidR="00313E04" w:rsidRPr="00310492" w:rsidRDefault="00313E04" w:rsidP="00313E04">
      <w:pPr>
        <w:pStyle w:val="04BulletedBulletedTextRegular"/>
        <w:numPr>
          <w:ilvl w:val="0"/>
          <w:numId w:val="0"/>
        </w:numPr>
        <w:ind w:left="510" w:hanging="510"/>
      </w:pPr>
    </w:p>
    <w:p w:rsidR="00313E04" w:rsidRPr="00310492" w:rsidRDefault="00313E04" w:rsidP="00313E04">
      <w:pPr>
        <w:pStyle w:val="04BulletedBulletedTextRegular"/>
        <w:numPr>
          <w:ilvl w:val="0"/>
          <w:numId w:val="0"/>
        </w:numPr>
        <w:ind w:left="510" w:hanging="510"/>
      </w:pPr>
    </w:p>
    <w:p w:rsidR="00313E04" w:rsidRPr="00310492" w:rsidRDefault="00313E04" w:rsidP="00313E04">
      <w:pPr>
        <w:pStyle w:val="04BulletedBulletedTextRegular"/>
        <w:numPr>
          <w:ilvl w:val="0"/>
          <w:numId w:val="0"/>
        </w:numPr>
        <w:ind w:left="510" w:hanging="510"/>
      </w:pPr>
    </w:p>
    <w:p w:rsidR="00313E04" w:rsidRPr="00310492" w:rsidRDefault="00313E04" w:rsidP="00313E04">
      <w:pPr>
        <w:pStyle w:val="04BulletedBulletedTextRegular"/>
        <w:numPr>
          <w:ilvl w:val="0"/>
          <w:numId w:val="0"/>
        </w:numPr>
        <w:ind w:left="510" w:hanging="510"/>
      </w:pPr>
    </w:p>
    <w:p w:rsidR="00313E04" w:rsidRPr="00310492" w:rsidRDefault="00313E04" w:rsidP="00313E04">
      <w:pPr>
        <w:pStyle w:val="04BulletedBulletedTextRegular"/>
        <w:numPr>
          <w:ilvl w:val="0"/>
          <w:numId w:val="0"/>
        </w:numPr>
        <w:ind w:left="510" w:hanging="510"/>
      </w:pPr>
    </w:p>
    <w:p w:rsidR="00313E04" w:rsidRPr="00310492" w:rsidRDefault="00313E04" w:rsidP="00313E04">
      <w:pPr>
        <w:pStyle w:val="02BoldBoldText"/>
        <w:rPr>
          <w:b w:val="0"/>
        </w:rPr>
      </w:pPr>
    </w:p>
    <w:p w:rsidR="00313E04" w:rsidRPr="00310492" w:rsidRDefault="00313E04" w:rsidP="00313E04">
      <w:pPr>
        <w:pStyle w:val="02BoldBoldText"/>
        <w:rPr>
          <w:b w:val="0"/>
        </w:rPr>
      </w:pPr>
    </w:p>
    <w:p w:rsidR="00313E04" w:rsidRPr="00310492" w:rsidRDefault="00313E04" w:rsidP="00313E04">
      <w:pPr>
        <w:pStyle w:val="02BoldBoldText"/>
      </w:pPr>
      <w:bookmarkStart w:id="13" w:name="_Toc37154415"/>
      <w:r w:rsidRPr="00310492">
        <w:t>Baby changing facilities</w:t>
      </w:r>
      <w:bookmarkEnd w:id="13"/>
    </w:p>
    <w:p w:rsidR="00313E04" w:rsidRPr="00310492" w:rsidRDefault="00313E04" w:rsidP="00313E04">
      <w:pPr>
        <w:pStyle w:val="01RegularRegularText"/>
        <w:rPr>
          <w:b/>
        </w:rPr>
      </w:pPr>
      <w:r w:rsidRPr="00310492">
        <w:t xml:space="preserve">There is a baby changing facility located in the accessible toilet next to the Cathal Brugha Room. </w:t>
      </w:r>
    </w:p>
    <w:p w:rsidR="00395849" w:rsidRPr="00310492" w:rsidRDefault="00395849">
      <w:pPr>
        <w:rPr>
          <w:b/>
          <w:sz w:val="24"/>
          <w:szCs w:val="24"/>
        </w:rPr>
      </w:pPr>
      <w:r w:rsidRPr="00310492">
        <w:br w:type="page"/>
      </w:r>
    </w:p>
    <w:p w:rsidR="00904C1C" w:rsidRPr="00310492" w:rsidRDefault="00904C1C" w:rsidP="00904C1C">
      <w:pPr>
        <w:pStyle w:val="02BoldBoldText"/>
      </w:pPr>
      <w:bookmarkStart w:id="14" w:name="_Toc37154416"/>
      <w:r w:rsidRPr="00310492">
        <w:lastRenderedPageBreak/>
        <w:t xml:space="preserve">Reception </w:t>
      </w:r>
      <w:r w:rsidR="00B22EA2" w:rsidRPr="00310492">
        <w:t>desk</w:t>
      </w:r>
      <w:bookmarkEnd w:id="14"/>
    </w:p>
    <w:p w:rsidR="00421732" w:rsidRPr="00310492" w:rsidRDefault="00421732" w:rsidP="00421732">
      <w:pPr>
        <w:pStyle w:val="01RegularRegularText"/>
      </w:pPr>
      <w:r w:rsidRPr="00310492">
        <w:t>At reception</w:t>
      </w:r>
      <w:r w:rsidR="00B22EA2" w:rsidRPr="00310492">
        <w:t xml:space="preserve"> desk</w:t>
      </w:r>
      <w:r w:rsidRPr="00310492">
        <w:t xml:space="preserve">, you can: </w:t>
      </w:r>
    </w:p>
    <w:p w:rsidR="00421732" w:rsidRPr="00310492" w:rsidRDefault="00421732" w:rsidP="00421732">
      <w:pPr>
        <w:pStyle w:val="04BulletedBulletedTextRegular"/>
      </w:pPr>
      <w:r w:rsidRPr="00310492">
        <w:t>Make appeals, applications, referrals and observations</w:t>
      </w:r>
      <w:r w:rsidR="00904C1C" w:rsidRPr="00310492">
        <w:t>.</w:t>
      </w:r>
    </w:p>
    <w:p w:rsidR="00421732" w:rsidRPr="00310492" w:rsidRDefault="00421732" w:rsidP="00421732">
      <w:pPr>
        <w:pStyle w:val="04BulletedBulletedTextRegular"/>
      </w:pPr>
      <w:r w:rsidRPr="00310492">
        <w:t xml:space="preserve">Ask to speak to </w:t>
      </w:r>
      <w:r w:rsidR="00DD0A50" w:rsidRPr="00310492">
        <w:t xml:space="preserve">a </w:t>
      </w:r>
      <w:r w:rsidRPr="00310492">
        <w:t>staff</w:t>
      </w:r>
      <w:r w:rsidR="00DD0A50" w:rsidRPr="00310492">
        <w:t xml:space="preserve"> member</w:t>
      </w:r>
      <w:r w:rsidRPr="00310492">
        <w:t xml:space="preserve"> </w:t>
      </w:r>
      <w:r w:rsidR="00DD0A50" w:rsidRPr="00310492">
        <w:t>about</w:t>
      </w:r>
      <w:r w:rsidRPr="00310492">
        <w:t xml:space="preserve"> a query you have on a case or have documentation checked if making an appeal, application, referral or observation.</w:t>
      </w:r>
    </w:p>
    <w:p w:rsidR="00C61EEF" w:rsidRPr="00310492" w:rsidRDefault="00C61EEF" w:rsidP="00421732">
      <w:pPr>
        <w:pStyle w:val="04BulletedBulletedTextRegular"/>
      </w:pPr>
      <w:r w:rsidRPr="00310492">
        <w:t>Make a request to view a decided case file.</w:t>
      </w:r>
    </w:p>
    <w:p w:rsidR="00421732" w:rsidRPr="00310492" w:rsidRDefault="00421732" w:rsidP="00421732">
      <w:pPr>
        <w:pStyle w:val="04BulletedBulletedTextRegular"/>
      </w:pPr>
      <w:r w:rsidRPr="00310492">
        <w:t xml:space="preserve">Ask to speak to the </w:t>
      </w:r>
      <w:r w:rsidR="005E122F" w:rsidRPr="00310492">
        <w:t>Access Officer</w:t>
      </w:r>
      <w:r w:rsidR="00904C1C" w:rsidRPr="00310492">
        <w:t>.</w:t>
      </w:r>
    </w:p>
    <w:p w:rsidR="00421732" w:rsidRPr="00310492" w:rsidRDefault="00421732" w:rsidP="00421732">
      <w:pPr>
        <w:pStyle w:val="04BulletedBulletedTextRegular"/>
      </w:pPr>
      <w:r w:rsidRPr="00310492">
        <w:t xml:space="preserve">Ask for </w:t>
      </w:r>
      <w:r w:rsidR="00B73736" w:rsidRPr="00310492">
        <w:t xml:space="preserve">instructions </w:t>
      </w:r>
      <w:r w:rsidRPr="00310492">
        <w:t>if you have documents or items to deliver</w:t>
      </w:r>
      <w:r w:rsidR="00B73736" w:rsidRPr="00310492">
        <w:t xml:space="preserve"> or have an appointment</w:t>
      </w:r>
      <w:r w:rsidR="00904C1C" w:rsidRPr="00310492">
        <w:t>.</w:t>
      </w:r>
    </w:p>
    <w:p w:rsidR="00421732" w:rsidRPr="00310492" w:rsidRDefault="00983668" w:rsidP="00421732">
      <w:pPr>
        <w:pStyle w:val="04BulletedBulletedTextRegular"/>
        <w:numPr>
          <w:ilvl w:val="0"/>
          <w:numId w:val="0"/>
        </w:numPr>
        <w:ind w:left="510" w:hanging="510"/>
      </w:pPr>
      <w:r w:rsidRPr="00310492">
        <w:rPr>
          <w:noProof/>
          <w:lang w:eastAsia="en-IE"/>
        </w:rPr>
        <w:drawing>
          <wp:anchor distT="0" distB="0" distL="114300" distR="114300" simplePos="0" relativeHeight="251688960" behindDoc="0" locked="0" layoutInCell="1" allowOverlap="1" wp14:anchorId="252D4D92" wp14:editId="5605ADBC">
            <wp:simplePos x="0" y="0"/>
            <wp:positionH relativeFrom="margin">
              <wp:align>center</wp:align>
            </wp:positionH>
            <wp:positionV relativeFrom="paragraph">
              <wp:posOffset>146685</wp:posOffset>
            </wp:positionV>
            <wp:extent cx="4494241" cy="3000375"/>
            <wp:effectExtent l="0" t="0" r="1905" b="0"/>
            <wp:wrapNone/>
            <wp:docPr id="31" name="Picture 31" descr="This image shows the reception desk and the receptionist sat behind the desk. The desk is accessible. There is always at least one receptionist and normally there are two. " title="Reception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nbX\General Admin\GENERAL ADMIN\Corporate Photography 2017\Corporate (Annual Report)\Low Resolution\ABP-Annual-Report-2017-1600ppi-1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4241"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3668" w:rsidRPr="00310492" w:rsidRDefault="00983668" w:rsidP="00421732">
      <w:pPr>
        <w:pStyle w:val="01RegularRegularText"/>
      </w:pPr>
    </w:p>
    <w:p w:rsidR="00983668" w:rsidRPr="00310492" w:rsidRDefault="00983668" w:rsidP="00421732">
      <w:pPr>
        <w:pStyle w:val="01RegularRegularText"/>
      </w:pPr>
    </w:p>
    <w:p w:rsidR="00983668" w:rsidRPr="00310492" w:rsidRDefault="00983668" w:rsidP="00421732">
      <w:pPr>
        <w:pStyle w:val="01RegularRegularText"/>
      </w:pPr>
    </w:p>
    <w:p w:rsidR="00983668" w:rsidRPr="00310492" w:rsidRDefault="00983668" w:rsidP="00421732">
      <w:pPr>
        <w:pStyle w:val="01RegularRegularText"/>
      </w:pPr>
    </w:p>
    <w:p w:rsidR="00983668" w:rsidRPr="00310492" w:rsidRDefault="00983668" w:rsidP="00421732">
      <w:pPr>
        <w:pStyle w:val="01RegularRegularText"/>
      </w:pPr>
    </w:p>
    <w:p w:rsidR="00983668" w:rsidRPr="00310492" w:rsidRDefault="00983668" w:rsidP="00421732">
      <w:pPr>
        <w:pStyle w:val="01RegularRegularText"/>
      </w:pPr>
    </w:p>
    <w:p w:rsidR="00983668" w:rsidRPr="00310492" w:rsidRDefault="00983668" w:rsidP="00421732">
      <w:pPr>
        <w:pStyle w:val="01RegularRegularText"/>
      </w:pPr>
    </w:p>
    <w:p w:rsidR="00983668" w:rsidRPr="00310492" w:rsidRDefault="00983668" w:rsidP="00421732">
      <w:pPr>
        <w:pStyle w:val="01RegularRegularText"/>
      </w:pPr>
    </w:p>
    <w:p w:rsidR="00983668" w:rsidRPr="00310492" w:rsidRDefault="00983668" w:rsidP="00421732">
      <w:pPr>
        <w:pStyle w:val="01RegularRegularText"/>
      </w:pPr>
    </w:p>
    <w:p w:rsidR="00983668" w:rsidRPr="00310492" w:rsidRDefault="00983668" w:rsidP="00421732">
      <w:pPr>
        <w:pStyle w:val="01RegularRegularText"/>
      </w:pPr>
    </w:p>
    <w:p w:rsidR="00983668" w:rsidRPr="00310492" w:rsidRDefault="00983668" w:rsidP="00421732">
      <w:pPr>
        <w:pStyle w:val="01RegularRegularText"/>
      </w:pPr>
    </w:p>
    <w:p w:rsidR="00421732" w:rsidRPr="00310492" w:rsidRDefault="00421732" w:rsidP="00421732">
      <w:pPr>
        <w:pStyle w:val="01RegularRegularText"/>
      </w:pPr>
      <w:r w:rsidRPr="00310492">
        <w:t>There is always at least one receptionist at the reception desk, and normally</w:t>
      </w:r>
      <w:r w:rsidR="00904C1C" w:rsidRPr="00310492">
        <w:t xml:space="preserve"> there are</w:t>
      </w:r>
      <w:r w:rsidRPr="00310492">
        <w:t xml:space="preserve"> two</w:t>
      </w:r>
      <w:r w:rsidR="00904C1C" w:rsidRPr="00310492">
        <w:t xml:space="preserve"> receptionists</w:t>
      </w:r>
      <w:r w:rsidRPr="00310492">
        <w:t>. The desk is accessible for all customers who wish to speak to either receptionist, and a loop system is available for customers who may have problems with hearing.</w:t>
      </w:r>
    </w:p>
    <w:p w:rsidR="00983668" w:rsidRPr="00310492" w:rsidRDefault="00983668" w:rsidP="00421732">
      <w:pPr>
        <w:pStyle w:val="01RegularRegularText"/>
      </w:pPr>
    </w:p>
    <w:p w:rsidR="00B22EA2" w:rsidRPr="00310492" w:rsidRDefault="00983668" w:rsidP="00421732">
      <w:pPr>
        <w:pStyle w:val="01RegularRegularText"/>
      </w:pPr>
      <w:r w:rsidRPr="00310492">
        <w:t>A defibrillator, first aid and fire extinguishers are available near the reception desk.</w:t>
      </w:r>
      <w:r w:rsidR="00B22EA2" w:rsidRPr="00310492">
        <w:br w:type="page"/>
      </w:r>
    </w:p>
    <w:p w:rsidR="00F0413D" w:rsidRPr="00310492" w:rsidRDefault="00F0413D" w:rsidP="00F0413D">
      <w:pPr>
        <w:pStyle w:val="02BoldBoldText"/>
      </w:pPr>
      <w:bookmarkStart w:id="15" w:name="_Toc37154417"/>
      <w:r w:rsidRPr="00310492">
        <w:lastRenderedPageBreak/>
        <w:t>Lobby area</w:t>
      </w:r>
      <w:bookmarkEnd w:id="15"/>
    </w:p>
    <w:p w:rsidR="00F0413D" w:rsidRPr="00310492" w:rsidRDefault="00F0413D" w:rsidP="00F0413D">
      <w:pPr>
        <w:pStyle w:val="01RegularRegularText"/>
      </w:pPr>
      <w:r w:rsidRPr="00310492">
        <w:t>In the lobby area</w:t>
      </w:r>
      <w:r w:rsidR="004B2C53" w:rsidRPr="00310492">
        <w:t xml:space="preserve"> there is</w:t>
      </w:r>
      <w:r w:rsidRPr="00310492">
        <w:t>:</w:t>
      </w:r>
    </w:p>
    <w:p w:rsidR="00F0413D" w:rsidRPr="00310492" w:rsidRDefault="00395849" w:rsidP="00F0413D">
      <w:pPr>
        <w:pStyle w:val="04BulletedBulletedTextRegular"/>
      </w:pPr>
      <w:r w:rsidRPr="00310492">
        <w:t>the information / p</w:t>
      </w:r>
      <w:r w:rsidR="00F0413D" w:rsidRPr="00310492">
        <w:t xml:space="preserve">ublications stand </w:t>
      </w:r>
      <w:r w:rsidRPr="00310492">
        <w:t>with leaflets</w:t>
      </w:r>
      <w:r w:rsidR="00F0413D" w:rsidRPr="00310492">
        <w:t xml:space="preserve"> </w:t>
      </w:r>
      <w:r w:rsidRPr="00310492">
        <w:t xml:space="preserve">on topics </w:t>
      </w:r>
      <w:r w:rsidR="00F0413D" w:rsidRPr="00310492">
        <w:t>such as:</w:t>
      </w:r>
    </w:p>
    <w:p w:rsidR="00F0413D" w:rsidRPr="00310492" w:rsidRDefault="00F0413D" w:rsidP="00F0413D">
      <w:pPr>
        <w:pStyle w:val="04BulletedBulletedTextRegular"/>
        <w:numPr>
          <w:ilvl w:val="1"/>
          <w:numId w:val="10"/>
        </w:numPr>
      </w:pPr>
      <w:r w:rsidRPr="00310492">
        <w:t xml:space="preserve">How to make a planning appeal </w:t>
      </w:r>
    </w:p>
    <w:p w:rsidR="00395849" w:rsidRPr="00310492" w:rsidRDefault="00395849" w:rsidP="00395849">
      <w:pPr>
        <w:pStyle w:val="04BulletedBulletedTextRegular"/>
        <w:numPr>
          <w:ilvl w:val="1"/>
          <w:numId w:val="10"/>
        </w:numPr>
      </w:pPr>
      <w:r w:rsidRPr="00310492">
        <w:t xml:space="preserve">How to make an observation </w:t>
      </w:r>
    </w:p>
    <w:p w:rsidR="00F0413D" w:rsidRPr="00310492" w:rsidRDefault="00395849" w:rsidP="00F0413D">
      <w:pPr>
        <w:pStyle w:val="04BulletedBulletedTextRegular"/>
        <w:numPr>
          <w:ilvl w:val="1"/>
          <w:numId w:val="10"/>
        </w:numPr>
      </w:pPr>
      <w:r w:rsidRPr="00310492">
        <w:t>F</w:t>
      </w:r>
      <w:r w:rsidR="00F0413D" w:rsidRPr="00310492">
        <w:t>ees</w:t>
      </w:r>
    </w:p>
    <w:p w:rsidR="00F0413D" w:rsidRPr="00310492" w:rsidRDefault="00F0413D" w:rsidP="00F0413D">
      <w:pPr>
        <w:pStyle w:val="04BulletedBulletedTextRegular"/>
        <w:numPr>
          <w:ilvl w:val="1"/>
          <w:numId w:val="10"/>
        </w:numPr>
      </w:pPr>
      <w:r w:rsidRPr="00310492">
        <w:t>Corporate documents</w:t>
      </w:r>
    </w:p>
    <w:p w:rsidR="00F0413D" w:rsidRPr="00310492" w:rsidRDefault="004B2C53" w:rsidP="00F0413D">
      <w:pPr>
        <w:pStyle w:val="04BulletedBulletedTextRegular"/>
      </w:pPr>
      <w:r w:rsidRPr="00310492">
        <w:t>Computer area with t</w:t>
      </w:r>
      <w:r w:rsidR="00F0413D" w:rsidRPr="00310492">
        <w:t xml:space="preserve">hree computers for searching planning information and our website. One computer is reserved for members of the public who have accessibility requirements. </w:t>
      </w:r>
    </w:p>
    <w:p w:rsidR="00F0413D" w:rsidRPr="00310492" w:rsidRDefault="004B2C53" w:rsidP="00F0413D">
      <w:pPr>
        <w:pStyle w:val="04BulletedBulletedTextRegular"/>
      </w:pPr>
      <w:r w:rsidRPr="00310492">
        <w:t xml:space="preserve">The entrance to the </w:t>
      </w:r>
      <w:r w:rsidR="00F0413D" w:rsidRPr="00310492">
        <w:t>Maoilbhríde</w:t>
      </w:r>
      <w:r w:rsidRPr="00310492">
        <w:t xml:space="preserve"> Conference</w:t>
      </w:r>
      <w:r w:rsidR="00F0413D" w:rsidRPr="00310492">
        <w:t xml:space="preserve"> room</w:t>
      </w:r>
      <w:r w:rsidRPr="00310492">
        <w:t>. The Maoilbhríde Conference Room</w:t>
      </w:r>
      <w:r w:rsidR="00F0413D" w:rsidRPr="00310492">
        <w:t xml:space="preserve"> where oral hearings and other meetings are held. This room is not open to the public unless invited or given permission by An Bord Pleanála staff to use.</w:t>
      </w:r>
    </w:p>
    <w:p w:rsidR="00F0413D" w:rsidRPr="00310492" w:rsidRDefault="004B2C53" w:rsidP="00F0413D">
      <w:pPr>
        <w:pStyle w:val="04BulletedBulletedTextRegular"/>
      </w:pPr>
      <w:r w:rsidRPr="00310492">
        <w:t xml:space="preserve">The entrance to the Parnell room. The </w:t>
      </w:r>
      <w:r w:rsidR="00F0413D" w:rsidRPr="00310492">
        <w:t>Parnell room where meetings are held. This room is not open to the public unless invited or given permission by An Bord Pleanála staff to use.</w:t>
      </w:r>
    </w:p>
    <w:p w:rsidR="00F0413D" w:rsidRPr="00310492" w:rsidRDefault="00F0413D" w:rsidP="00F0413D">
      <w:pPr>
        <w:pStyle w:val="04BulletedBulletedTextRegular"/>
        <w:numPr>
          <w:ilvl w:val="0"/>
          <w:numId w:val="0"/>
        </w:numPr>
        <w:ind w:left="510" w:hanging="510"/>
      </w:pPr>
      <w:r w:rsidRPr="00310492">
        <w:rPr>
          <w:noProof/>
          <w:lang w:eastAsia="en-IE"/>
        </w:rPr>
        <w:drawing>
          <wp:anchor distT="0" distB="0" distL="114300" distR="114300" simplePos="0" relativeHeight="251701248" behindDoc="0" locked="0" layoutInCell="1" allowOverlap="1" wp14:anchorId="32E6DB04" wp14:editId="5D6CFA80">
            <wp:simplePos x="0" y="0"/>
            <wp:positionH relativeFrom="margin">
              <wp:align>center</wp:align>
            </wp:positionH>
            <wp:positionV relativeFrom="paragraph">
              <wp:posOffset>210185</wp:posOffset>
            </wp:positionV>
            <wp:extent cx="5200650" cy="3471277"/>
            <wp:effectExtent l="0" t="0" r="0" b="0"/>
            <wp:wrapNone/>
            <wp:docPr id="198" name="Picture 198" descr="This image shows the lobby area with the publications stand, computers for public use, and entrances to Maoilbhríde and Parnell Rooms." title="Lobb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doherty\Desktop\Noel photos March 2018\ABP Building etc 8-2-18 HR\ABP Building etc 8-2-18 HR\ABP Building etc HR-9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00650" cy="34712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0492">
        <w:br w:type="page"/>
      </w:r>
    </w:p>
    <w:p w:rsidR="00F0413D" w:rsidRPr="00310492" w:rsidRDefault="00F0413D" w:rsidP="00F0413D">
      <w:pPr>
        <w:pStyle w:val="02BoldBoldText"/>
      </w:pPr>
      <w:bookmarkStart w:id="16" w:name="_Toc37154418"/>
      <w:r w:rsidRPr="00310492">
        <w:lastRenderedPageBreak/>
        <w:t xml:space="preserve">Maoilbhríde </w:t>
      </w:r>
      <w:r w:rsidR="00325132" w:rsidRPr="00310492">
        <w:t>conference r</w:t>
      </w:r>
      <w:r w:rsidRPr="00310492">
        <w:t>oom</w:t>
      </w:r>
      <w:bookmarkEnd w:id="16"/>
    </w:p>
    <w:p w:rsidR="00F0413D" w:rsidRPr="00310492" w:rsidRDefault="00F0413D" w:rsidP="00F0413D">
      <w:pPr>
        <w:pStyle w:val="04BulletedBulletedTextRegular"/>
      </w:pPr>
      <w:r w:rsidRPr="00310492">
        <w:t>This room is not open to the public unless invited to attend an event such as a meeting or oral hearing, or if you have been given permission by An Bord Pleanála staff to use.</w:t>
      </w:r>
    </w:p>
    <w:p w:rsidR="00F0413D" w:rsidRPr="00310492" w:rsidRDefault="00F0413D" w:rsidP="00F0413D">
      <w:pPr>
        <w:pStyle w:val="04BulletedBulletedTextRegular"/>
      </w:pPr>
      <w:r w:rsidRPr="00310492">
        <w:t>If you are attending an event in this room, you will need to be given access by a</w:t>
      </w:r>
      <w:r w:rsidR="004B2C53" w:rsidRPr="00310492">
        <w:t>n</w:t>
      </w:r>
      <w:r w:rsidRPr="00310492">
        <w:t xml:space="preserve"> </w:t>
      </w:r>
      <w:r w:rsidR="004B2C53" w:rsidRPr="00310492">
        <w:t xml:space="preserve">An Bord Pleanála </w:t>
      </w:r>
      <w:r w:rsidR="007F3D34" w:rsidRPr="00310492">
        <w:t xml:space="preserve">staff </w:t>
      </w:r>
      <w:r w:rsidRPr="00310492">
        <w:t xml:space="preserve">member or security </w:t>
      </w:r>
      <w:r w:rsidR="00C61EEF" w:rsidRPr="00310492">
        <w:t>guards</w:t>
      </w:r>
      <w:r w:rsidRPr="00310492">
        <w:t xml:space="preserve">. </w:t>
      </w:r>
    </w:p>
    <w:p w:rsidR="00F0413D" w:rsidRPr="00310492" w:rsidRDefault="00F0413D" w:rsidP="00F0413D">
      <w:pPr>
        <w:pStyle w:val="04BulletedBulletedTextRegular"/>
      </w:pPr>
      <w:r w:rsidRPr="00310492">
        <w:t xml:space="preserve">If you are speaking at an event and wish to use a presentation or other display please contact the person who has invited you to the event or email </w:t>
      </w:r>
      <w:hyperlink r:id="rId35" w:history="1">
        <w:r w:rsidRPr="00310492">
          <w:rPr>
            <w:rStyle w:val="Hyperlink"/>
            <w:u w:val="none"/>
          </w:rPr>
          <w:t>bord@pleanala.ie</w:t>
        </w:r>
      </w:hyperlink>
      <w:r w:rsidR="004B2C53" w:rsidRPr="00310492">
        <w:rPr>
          <w:rStyle w:val="Hyperlink"/>
          <w:u w:val="none"/>
        </w:rPr>
        <w:t>.</w:t>
      </w:r>
    </w:p>
    <w:p w:rsidR="00F0413D" w:rsidRPr="00310492" w:rsidRDefault="00F0413D" w:rsidP="00F0413D">
      <w:pPr>
        <w:pStyle w:val="04BulletedBulletedTextRegular"/>
      </w:pPr>
      <w:r w:rsidRPr="00310492">
        <w:t>The Maoilbhríde</w:t>
      </w:r>
      <w:r w:rsidR="000F41E2" w:rsidRPr="00310492">
        <w:t xml:space="preserve"> conference r</w:t>
      </w:r>
      <w:r w:rsidRPr="00310492">
        <w:t>oom has a podium that is height adjustable and accessible to all.</w:t>
      </w:r>
    </w:p>
    <w:p w:rsidR="00F0413D" w:rsidRPr="00310492" w:rsidRDefault="00F0413D" w:rsidP="00F0413D">
      <w:pPr>
        <w:pStyle w:val="04BulletedBulletedTextRegular"/>
      </w:pPr>
      <w:r w:rsidRPr="00310492">
        <w:t>On leaving the room, at the door you will need to press a buzzer located on the right-hand side to unlock the doors. When unlocked walk straight ahead and you will be at the reception desk.</w:t>
      </w:r>
    </w:p>
    <w:p w:rsidR="007F3D34" w:rsidRPr="00310492" w:rsidRDefault="007F3D34" w:rsidP="007F3D34">
      <w:pPr>
        <w:pStyle w:val="04BulletedBulletedTextRegular"/>
      </w:pPr>
      <w:r w:rsidRPr="00310492">
        <w:t>Staff will guide you in the event of an emergency.</w:t>
      </w:r>
    </w:p>
    <w:p w:rsidR="00F0413D" w:rsidRPr="00310492" w:rsidRDefault="00F0413D" w:rsidP="00F0413D">
      <w:pPr>
        <w:pStyle w:val="04BulletedBulletedTextRegular"/>
        <w:numPr>
          <w:ilvl w:val="0"/>
          <w:numId w:val="0"/>
        </w:numPr>
        <w:ind w:left="510"/>
      </w:pPr>
      <w:r w:rsidRPr="00310492">
        <w:rPr>
          <w:noProof/>
          <w:lang w:eastAsia="en-IE"/>
        </w:rPr>
        <w:drawing>
          <wp:anchor distT="0" distB="0" distL="114300" distR="114300" simplePos="0" relativeHeight="251700224" behindDoc="0" locked="0" layoutInCell="1" allowOverlap="1" wp14:anchorId="38D2D65E" wp14:editId="0B76B423">
            <wp:simplePos x="0" y="0"/>
            <wp:positionH relativeFrom="column">
              <wp:posOffset>2143125</wp:posOffset>
            </wp:positionH>
            <wp:positionV relativeFrom="paragraph">
              <wp:posOffset>191135</wp:posOffset>
            </wp:positionV>
            <wp:extent cx="3805938" cy="2964007"/>
            <wp:effectExtent l="0" t="0" r="4445" b="8255"/>
            <wp:wrapNone/>
            <wp:docPr id="196" name="Picture 196" descr="This image shows the Maoilbhríde Room and the inside of the room from the back of the room with seating arranged for a seminar talk or oral hearing. However, the room can be re-arranged to accomodate the requirements of the event. " title="Maoilbhríde Room: Interio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AnbX\General Admin\GENERAL ADMIN\Corporate Photography 2015\ABP-9-5-16 Photos\ABP-9-5-16-HR-041.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4294"/>
                    <a:stretch/>
                  </pic:blipFill>
                  <pic:spPr bwMode="auto">
                    <a:xfrm>
                      <a:off x="0" y="0"/>
                      <a:ext cx="3807667" cy="29653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0492">
        <w:rPr>
          <w:noProof/>
          <w:lang w:eastAsia="en-IE"/>
        </w:rPr>
        <w:drawing>
          <wp:anchor distT="0" distB="0" distL="114300" distR="114300" simplePos="0" relativeHeight="251699200" behindDoc="0" locked="0" layoutInCell="1" allowOverlap="1" wp14:anchorId="63E949FA" wp14:editId="07C7DC8E">
            <wp:simplePos x="0" y="0"/>
            <wp:positionH relativeFrom="margin">
              <wp:posOffset>66675</wp:posOffset>
            </wp:positionH>
            <wp:positionV relativeFrom="paragraph">
              <wp:posOffset>194310</wp:posOffset>
            </wp:positionV>
            <wp:extent cx="1983986" cy="2971800"/>
            <wp:effectExtent l="0" t="0" r="0" b="0"/>
            <wp:wrapNone/>
            <wp:docPr id="194" name="Picture 194" descr="This image shows the inside of the Maoilbhríde Room (formerly Conference Room). This image shows the top of the room and the podium and top table. The podium is height adjustable and accessible. " title="Maoilbhríde Room: Interio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AnbX\General Admin\GENERAL ADMIN\Corporate Photography 2017\Corporate (Annual Report)\Low Resolution\ABP-Annual-Report-2017-1600ppi-3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83986"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0492">
        <w:br w:type="page"/>
      </w:r>
    </w:p>
    <w:p w:rsidR="00F0413D" w:rsidRPr="00310492" w:rsidRDefault="00F0413D" w:rsidP="00F0413D">
      <w:pPr>
        <w:pStyle w:val="02BoldBoldText"/>
      </w:pPr>
      <w:bookmarkStart w:id="17" w:name="_Toc37154419"/>
      <w:r w:rsidRPr="00310492">
        <w:lastRenderedPageBreak/>
        <w:t xml:space="preserve">Parnell </w:t>
      </w:r>
      <w:r w:rsidR="000F41E2" w:rsidRPr="00310492">
        <w:t>r</w:t>
      </w:r>
      <w:r w:rsidRPr="00310492">
        <w:t>oom</w:t>
      </w:r>
      <w:bookmarkEnd w:id="17"/>
    </w:p>
    <w:p w:rsidR="00F0413D" w:rsidRPr="00310492" w:rsidRDefault="00F0413D" w:rsidP="00F0413D">
      <w:pPr>
        <w:pStyle w:val="04BulletedBulletedTextRegular"/>
      </w:pPr>
      <w:r w:rsidRPr="00310492">
        <w:t>This room is not open to the public unless invited or given permission by An Bord Pleanála staff to use.</w:t>
      </w:r>
    </w:p>
    <w:p w:rsidR="00F0413D" w:rsidRPr="00310492" w:rsidRDefault="00F0413D" w:rsidP="00F0413D">
      <w:pPr>
        <w:pStyle w:val="04BulletedBulletedTextRegular"/>
      </w:pPr>
      <w:r w:rsidRPr="00310492">
        <w:t xml:space="preserve">If you are attending an event in this room, you will need to be given access by a member of An Bord Pleanála staff or security </w:t>
      </w:r>
      <w:r w:rsidR="00C61EEF" w:rsidRPr="00310492">
        <w:t>guards</w:t>
      </w:r>
      <w:r w:rsidRPr="00310492">
        <w:t>. When you enter the room, there is gentle ramp going upwards immediately. The ramp area is indicated by yellow floor tiles.</w:t>
      </w:r>
    </w:p>
    <w:p w:rsidR="00F0413D" w:rsidRPr="00310492" w:rsidRDefault="00F0413D" w:rsidP="00F0413D">
      <w:pPr>
        <w:pStyle w:val="04BulletedBulletedTextRegular"/>
      </w:pPr>
      <w:r w:rsidRPr="00310492">
        <w:t xml:space="preserve">On leaving the room the gentle ramp goes downwards towards the doors. The ramp area is indicated by yellow floor tiles. </w:t>
      </w:r>
    </w:p>
    <w:p w:rsidR="00F0413D" w:rsidRPr="00310492" w:rsidRDefault="00F0413D" w:rsidP="00F0413D">
      <w:pPr>
        <w:pStyle w:val="04BulletedBulletedTextRegular"/>
      </w:pPr>
      <w:r w:rsidRPr="00310492">
        <w:t xml:space="preserve">At the door you will need to press a buzzer located on the left-hand side to unlock the doors. Walk straight ahead to the next set of doors. Here you will need to press another buzzer to unlock the doors. You will then be in the lobby area of reception. </w:t>
      </w:r>
    </w:p>
    <w:p w:rsidR="007F3D34" w:rsidRPr="00310492" w:rsidRDefault="007F3D34" w:rsidP="007F3D34">
      <w:pPr>
        <w:pStyle w:val="04BulletedBulletedTextRegular"/>
      </w:pPr>
      <w:r w:rsidRPr="00310492">
        <w:t>Staff will guide you in the event of an emergency.</w:t>
      </w:r>
    </w:p>
    <w:p w:rsidR="00F0413D" w:rsidRPr="00310492" w:rsidRDefault="00F0413D" w:rsidP="00F0413D">
      <w:pPr>
        <w:pStyle w:val="04BulletedBulletedTextRegular"/>
        <w:numPr>
          <w:ilvl w:val="0"/>
          <w:numId w:val="0"/>
        </w:numPr>
        <w:ind w:left="510"/>
      </w:pPr>
    </w:p>
    <w:p w:rsidR="00F0413D" w:rsidRPr="00310492" w:rsidRDefault="00F0413D" w:rsidP="00F0413D">
      <w:pPr>
        <w:pStyle w:val="04BulletedBulletedTextRegular"/>
        <w:numPr>
          <w:ilvl w:val="0"/>
          <w:numId w:val="0"/>
        </w:numPr>
        <w:ind w:left="510" w:hanging="510"/>
      </w:pPr>
      <w:r w:rsidRPr="00310492">
        <w:rPr>
          <w:noProof/>
          <w:lang w:eastAsia="en-IE"/>
        </w:rPr>
        <w:drawing>
          <wp:anchor distT="0" distB="0" distL="114300" distR="114300" simplePos="0" relativeHeight="251698176" behindDoc="0" locked="0" layoutInCell="1" allowOverlap="1" wp14:anchorId="1964FA2C" wp14:editId="51DE2181">
            <wp:simplePos x="0" y="0"/>
            <wp:positionH relativeFrom="margin">
              <wp:align>center</wp:align>
            </wp:positionH>
            <wp:positionV relativeFrom="paragraph">
              <wp:posOffset>48260</wp:posOffset>
            </wp:positionV>
            <wp:extent cx="4991100" cy="3331408"/>
            <wp:effectExtent l="0" t="0" r="0" b="2540"/>
            <wp:wrapNone/>
            <wp:docPr id="193" name="Picture 193" descr="This image shows the inside of the Parnell Room." title="Parnell Room (Intern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AnbX\General Admin\GENERAL ADMIN\Corporate Photography 2015\ABP-9-5-16 Photos\ABP-9-5-16-HR-02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91100" cy="333140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413D" w:rsidRPr="00310492" w:rsidRDefault="00F0413D" w:rsidP="00F0413D">
      <w:pPr>
        <w:pStyle w:val="04BulletedBulletedTextRegular"/>
        <w:numPr>
          <w:ilvl w:val="0"/>
          <w:numId w:val="0"/>
        </w:numPr>
        <w:ind w:left="510" w:hanging="510"/>
      </w:pPr>
      <w:r w:rsidRPr="00310492">
        <w:br w:type="page"/>
      </w:r>
    </w:p>
    <w:p w:rsidR="00904C1C" w:rsidRPr="00310492" w:rsidRDefault="00C27EBA" w:rsidP="00C27EBA">
      <w:pPr>
        <w:pStyle w:val="02BoldBoldText"/>
      </w:pPr>
      <w:bookmarkStart w:id="18" w:name="_Toc37154420"/>
      <w:r w:rsidRPr="00310492">
        <w:lastRenderedPageBreak/>
        <w:t>Seating area</w:t>
      </w:r>
      <w:bookmarkEnd w:id="18"/>
    </w:p>
    <w:p w:rsidR="00646CB7" w:rsidRPr="00310492" w:rsidRDefault="00646CB7" w:rsidP="00646CB7">
      <w:pPr>
        <w:pStyle w:val="04BulletedBulletedTextRegular"/>
      </w:pPr>
      <w:r w:rsidRPr="00310492">
        <w:t>Seating area where you can wait for An Bord Pleanála staff</w:t>
      </w:r>
      <w:r w:rsidR="003D7A9F" w:rsidRPr="00310492">
        <w:t>.</w:t>
      </w:r>
    </w:p>
    <w:p w:rsidR="00646CB7" w:rsidRPr="00310492" w:rsidRDefault="00646CB7" w:rsidP="00646CB7">
      <w:pPr>
        <w:pStyle w:val="04BulletedBulletedTextRegular"/>
      </w:pPr>
      <w:r w:rsidRPr="00310492">
        <w:t xml:space="preserve">Models of current and recently decided cases </w:t>
      </w:r>
      <w:r w:rsidR="00DD0A50" w:rsidRPr="00310492">
        <w:t>may be on display</w:t>
      </w:r>
      <w:r w:rsidRPr="00310492">
        <w:t>.</w:t>
      </w:r>
    </w:p>
    <w:p w:rsidR="003D7A9F" w:rsidRPr="00310492" w:rsidRDefault="00646CB7" w:rsidP="00646CB7">
      <w:pPr>
        <w:pStyle w:val="04BulletedBulletedTextRegular"/>
      </w:pPr>
      <w:r w:rsidRPr="00310492">
        <w:t>Table and chairs where you can</w:t>
      </w:r>
      <w:r w:rsidR="003D7A9F" w:rsidRPr="00310492">
        <w:t xml:space="preserve"> sit and</w:t>
      </w:r>
      <w:r w:rsidRPr="00310492">
        <w:t xml:space="preserve"> check documents you are going to give to An Bord Plea</w:t>
      </w:r>
      <w:r w:rsidR="003D7A9F" w:rsidRPr="00310492">
        <w:t>nála.</w:t>
      </w:r>
    </w:p>
    <w:p w:rsidR="00646CB7" w:rsidRPr="00310492" w:rsidRDefault="003D7A9F" w:rsidP="00646CB7">
      <w:pPr>
        <w:pStyle w:val="04BulletedBulletedTextRegular"/>
      </w:pPr>
      <w:r w:rsidRPr="00310492">
        <w:t>You can also use the table and chairs to</w:t>
      </w:r>
      <w:r w:rsidR="00646CB7" w:rsidRPr="00310492">
        <w:t xml:space="preserve"> look at cases you have requested through our public access to cases service.</w:t>
      </w:r>
    </w:p>
    <w:p w:rsidR="00B22EA2" w:rsidRPr="00310492" w:rsidRDefault="001E588A" w:rsidP="00C27EBA">
      <w:pPr>
        <w:pStyle w:val="04BulletedBulletedTextRegular"/>
        <w:numPr>
          <w:ilvl w:val="0"/>
          <w:numId w:val="0"/>
        </w:numPr>
        <w:ind w:left="510"/>
      </w:pPr>
      <w:r w:rsidRPr="00310492">
        <w:rPr>
          <w:noProof/>
          <w:lang w:eastAsia="en-IE"/>
        </w:rPr>
        <w:drawing>
          <wp:anchor distT="0" distB="0" distL="114300" distR="114300" simplePos="0" relativeHeight="251694080" behindDoc="0" locked="0" layoutInCell="1" allowOverlap="1" wp14:anchorId="07660046" wp14:editId="6F2530FA">
            <wp:simplePos x="0" y="0"/>
            <wp:positionH relativeFrom="margin">
              <wp:align>center</wp:align>
            </wp:positionH>
            <wp:positionV relativeFrom="paragraph">
              <wp:posOffset>232410</wp:posOffset>
            </wp:positionV>
            <wp:extent cx="5219700" cy="4196921"/>
            <wp:effectExtent l="0" t="0" r="0" b="0"/>
            <wp:wrapNone/>
            <wp:docPr id="197" name="Picture 197" descr="This image shows the seating area in reception. " title="Seat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doherty\Desktop\Noel photos March 2018\ABP Building etc 8-2-18 HR\ABP Building etc 8-2-18 HR\ABP Building etc HR-89.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26206" b="11105"/>
                    <a:stretch/>
                  </pic:blipFill>
                  <pic:spPr bwMode="auto">
                    <a:xfrm>
                      <a:off x="0" y="0"/>
                      <a:ext cx="5219700" cy="41969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2EA2" w:rsidRPr="00310492">
        <w:br w:type="page"/>
      </w:r>
    </w:p>
    <w:p w:rsidR="00C27EBA" w:rsidRPr="00310492" w:rsidRDefault="00C27EBA" w:rsidP="00C27EBA">
      <w:pPr>
        <w:pStyle w:val="02BoldBoldText"/>
      </w:pPr>
      <w:bookmarkStart w:id="19" w:name="_Toc37154421"/>
      <w:r w:rsidRPr="00310492">
        <w:lastRenderedPageBreak/>
        <w:t xml:space="preserve">Cathal Brugha </w:t>
      </w:r>
      <w:r w:rsidR="00E11F54" w:rsidRPr="00310492">
        <w:t>room</w:t>
      </w:r>
      <w:bookmarkEnd w:id="19"/>
    </w:p>
    <w:p w:rsidR="00C27EBA" w:rsidRPr="00310492" w:rsidRDefault="00C27EBA" w:rsidP="00C27EBA">
      <w:pPr>
        <w:pStyle w:val="04BulletedBulletedTextRegular"/>
      </w:pPr>
      <w:r w:rsidRPr="00310492">
        <w:t xml:space="preserve">This </w:t>
      </w:r>
      <w:r w:rsidR="008264CE" w:rsidRPr="00310492">
        <w:t>room is not open to the public unless invited</w:t>
      </w:r>
      <w:r w:rsidRPr="00310492">
        <w:t xml:space="preserve"> to attend an event</w:t>
      </w:r>
      <w:r w:rsidR="008264CE" w:rsidRPr="00310492">
        <w:t xml:space="preserve"> or given permission by An Bord Pleanála staff to use.</w:t>
      </w:r>
    </w:p>
    <w:p w:rsidR="00C27EBA" w:rsidRPr="00310492" w:rsidRDefault="00C27EBA" w:rsidP="00C27EBA">
      <w:pPr>
        <w:pStyle w:val="04BulletedBulletedTextRegular"/>
      </w:pPr>
      <w:r w:rsidRPr="00310492">
        <w:t>If attending an event in the Cathal Brugha room the door to this room swings</w:t>
      </w:r>
      <w:r w:rsidR="00E11F54" w:rsidRPr="00310492">
        <w:t xml:space="preserve"> open</w:t>
      </w:r>
      <w:r w:rsidRPr="00310492">
        <w:t xml:space="preserve">. To enter you need to pull the door towards reception and enter through the widest part of the opening. To exit you need to push the door towards the reception and leave through the widest part of the opening. </w:t>
      </w:r>
    </w:p>
    <w:p w:rsidR="00DD0A50" w:rsidRPr="00310492" w:rsidRDefault="00DD0A50" w:rsidP="00C27EBA">
      <w:pPr>
        <w:pStyle w:val="04BulletedBulletedTextRegular"/>
      </w:pPr>
      <w:r w:rsidRPr="00310492">
        <w:t>Staff will guide you in the event of an emergency.</w:t>
      </w:r>
    </w:p>
    <w:p w:rsidR="00C27EBA" w:rsidRPr="00310492" w:rsidRDefault="00C27EBA" w:rsidP="00C27EBA">
      <w:pPr>
        <w:pStyle w:val="04BulletedBulletedTextRegular"/>
        <w:numPr>
          <w:ilvl w:val="0"/>
          <w:numId w:val="0"/>
        </w:numPr>
        <w:ind w:left="510" w:hanging="510"/>
      </w:pPr>
      <w:r w:rsidRPr="00310492">
        <w:rPr>
          <w:noProof/>
          <w:lang w:eastAsia="en-IE"/>
        </w:rPr>
        <w:drawing>
          <wp:anchor distT="0" distB="0" distL="114300" distR="114300" simplePos="0" relativeHeight="251682816" behindDoc="0" locked="0" layoutInCell="1" allowOverlap="1" wp14:anchorId="00D4E5D4" wp14:editId="0281A500">
            <wp:simplePos x="0" y="0"/>
            <wp:positionH relativeFrom="column">
              <wp:posOffset>342901</wp:posOffset>
            </wp:positionH>
            <wp:positionV relativeFrom="paragraph">
              <wp:posOffset>73660</wp:posOffset>
            </wp:positionV>
            <wp:extent cx="4694306" cy="3133725"/>
            <wp:effectExtent l="0" t="0" r="0" b="0"/>
            <wp:wrapNone/>
            <wp:docPr id="24" name="Picture 24" descr="This image shows the Cathal Brugha room and the swinging door to either enter or exit the room. &#10;&#10;To enter you need to pull the door towards reception and enter through the widest part of the opening. To exit you need to push the door towards the reception and leave through the widest part of the opening. " title="Image of Cathal Brugha Room and its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doherty\Desktop\Noel photos March 2018\ABP Building etc 8-2-18 HR\ABP Building etc 8-2-18 HR\ABP Building etc HR-9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06010" cy="314153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7EBA" w:rsidRPr="00310492" w:rsidRDefault="00C27EBA" w:rsidP="00C27EBA">
      <w:pPr>
        <w:pStyle w:val="04BulletedBulletedTextRegular"/>
        <w:numPr>
          <w:ilvl w:val="0"/>
          <w:numId w:val="0"/>
        </w:numPr>
        <w:ind w:left="510" w:hanging="510"/>
      </w:pPr>
    </w:p>
    <w:p w:rsidR="00C27EBA" w:rsidRPr="00310492" w:rsidRDefault="00C27EBA" w:rsidP="00C27EBA">
      <w:pPr>
        <w:pStyle w:val="04BulletedBulletedTextRegular"/>
        <w:numPr>
          <w:ilvl w:val="0"/>
          <w:numId w:val="0"/>
        </w:numPr>
        <w:ind w:left="510" w:hanging="510"/>
      </w:pPr>
    </w:p>
    <w:p w:rsidR="00C27EBA" w:rsidRPr="00310492" w:rsidRDefault="00C27EBA" w:rsidP="00C27EBA">
      <w:pPr>
        <w:pStyle w:val="04BulletedBulletedTextRegular"/>
        <w:numPr>
          <w:ilvl w:val="0"/>
          <w:numId w:val="0"/>
        </w:numPr>
        <w:ind w:left="510" w:hanging="510"/>
      </w:pPr>
    </w:p>
    <w:p w:rsidR="00C27EBA" w:rsidRPr="00310492" w:rsidRDefault="00C27EBA" w:rsidP="00C27EBA">
      <w:pPr>
        <w:pStyle w:val="04BulletedBulletedTextRegular"/>
        <w:numPr>
          <w:ilvl w:val="0"/>
          <w:numId w:val="0"/>
        </w:numPr>
        <w:ind w:left="510" w:hanging="510"/>
      </w:pPr>
    </w:p>
    <w:p w:rsidR="00C27EBA" w:rsidRPr="00310492" w:rsidRDefault="00C27EBA" w:rsidP="00C27EBA">
      <w:pPr>
        <w:pStyle w:val="04BulletedBulletedTextRegular"/>
        <w:numPr>
          <w:ilvl w:val="0"/>
          <w:numId w:val="0"/>
        </w:numPr>
        <w:ind w:left="510" w:hanging="510"/>
      </w:pPr>
    </w:p>
    <w:p w:rsidR="00B22EA2" w:rsidRPr="00310492" w:rsidRDefault="00B22EA2" w:rsidP="00C27EBA">
      <w:pPr>
        <w:pStyle w:val="04BulletedBulletedTextRegular"/>
        <w:numPr>
          <w:ilvl w:val="0"/>
          <w:numId w:val="0"/>
        </w:numPr>
        <w:ind w:left="510" w:hanging="510"/>
      </w:pPr>
    </w:p>
    <w:p w:rsidR="00B22EA2" w:rsidRPr="00310492" w:rsidRDefault="00B22EA2" w:rsidP="00C27EBA">
      <w:pPr>
        <w:pStyle w:val="04BulletedBulletedTextRegular"/>
        <w:numPr>
          <w:ilvl w:val="0"/>
          <w:numId w:val="0"/>
        </w:numPr>
        <w:ind w:left="510" w:hanging="510"/>
      </w:pPr>
    </w:p>
    <w:p w:rsidR="00B22EA2" w:rsidRPr="00310492" w:rsidRDefault="00B22EA2" w:rsidP="00C27EBA">
      <w:pPr>
        <w:pStyle w:val="04BulletedBulletedTextRegular"/>
        <w:numPr>
          <w:ilvl w:val="0"/>
          <w:numId w:val="0"/>
        </w:numPr>
        <w:ind w:left="510" w:hanging="510"/>
      </w:pPr>
    </w:p>
    <w:p w:rsidR="00B22EA2" w:rsidRPr="00310492" w:rsidRDefault="00B22EA2" w:rsidP="00C27EBA">
      <w:pPr>
        <w:pStyle w:val="04BulletedBulletedTextRegular"/>
        <w:numPr>
          <w:ilvl w:val="0"/>
          <w:numId w:val="0"/>
        </w:numPr>
        <w:ind w:left="510" w:hanging="510"/>
      </w:pPr>
    </w:p>
    <w:p w:rsidR="00B22EA2" w:rsidRPr="00310492" w:rsidRDefault="00B22EA2" w:rsidP="00C27EBA">
      <w:pPr>
        <w:pStyle w:val="04BulletedBulletedTextRegular"/>
        <w:numPr>
          <w:ilvl w:val="0"/>
          <w:numId w:val="0"/>
        </w:numPr>
        <w:ind w:left="510" w:hanging="510"/>
      </w:pPr>
    </w:p>
    <w:p w:rsidR="00B22EA2" w:rsidRPr="00310492" w:rsidRDefault="001C2EDC" w:rsidP="00C27EBA">
      <w:pPr>
        <w:pStyle w:val="04BulletedBulletedTextRegular"/>
        <w:numPr>
          <w:ilvl w:val="0"/>
          <w:numId w:val="0"/>
        </w:numPr>
        <w:ind w:left="510" w:hanging="510"/>
      </w:pPr>
      <w:r w:rsidRPr="00310492">
        <w:rPr>
          <w:noProof/>
          <w:lang w:eastAsia="en-IE"/>
        </w:rPr>
        <w:drawing>
          <wp:anchor distT="0" distB="0" distL="114300" distR="114300" simplePos="0" relativeHeight="251689984" behindDoc="0" locked="0" layoutInCell="1" allowOverlap="1" wp14:anchorId="42A3A035" wp14:editId="1A45E0DE">
            <wp:simplePos x="0" y="0"/>
            <wp:positionH relativeFrom="column">
              <wp:posOffset>333374</wp:posOffset>
            </wp:positionH>
            <wp:positionV relativeFrom="paragraph">
              <wp:posOffset>175260</wp:posOffset>
            </wp:positionV>
            <wp:extent cx="4794823" cy="3200400"/>
            <wp:effectExtent l="0" t="0" r="6350" b="0"/>
            <wp:wrapNone/>
            <wp:docPr id="192" name="Picture 192" descr="This image shows the inside of the Cathal Brugha Room." title="Cathal Brugha Room (Intern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nbX\General Admin\GENERAL ADMIN\Corporate Photography 2015\ABP-9-5-16 Photos\ABP-9-5-16-HR-00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98988" cy="3203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22EA2" w:rsidRPr="00310492" w:rsidRDefault="00B22EA2" w:rsidP="00C27EBA">
      <w:pPr>
        <w:pStyle w:val="04BulletedBulletedTextRegular"/>
        <w:numPr>
          <w:ilvl w:val="0"/>
          <w:numId w:val="0"/>
        </w:numPr>
        <w:ind w:left="510" w:hanging="510"/>
      </w:pPr>
    </w:p>
    <w:p w:rsidR="00B22EA2" w:rsidRPr="00310492" w:rsidRDefault="00B22EA2" w:rsidP="00C27EBA">
      <w:pPr>
        <w:pStyle w:val="04BulletedBulletedTextRegular"/>
        <w:numPr>
          <w:ilvl w:val="0"/>
          <w:numId w:val="0"/>
        </w:numPr>
        <w:ind w:left="510" w:hanging="510"/>
      </w:pPr>
    </w:p>
    <w:p w:rsidR="00B22EA2" w:rsidRPr="00310492" w:rsidRDefault="00B22EA2" w:rsidP="00C27EBA">
      <w:pPr>
        <w:pStyle w:val="04BulletedBulletedTextRegular"/>
        <w:numPr>
          <w:ilvl w:val="0"/>
          <w:numId w:val="0"/>
        </w:numPr>
        <w:ind w:left="510" w:hanging="510"/>
      </w:pPr>
    </w:p>
    <w:p w:rsidR="00B22EA2" w:rsidRPr="00310492" w:rsidRDefault="00B22EA2" w:rsidP="00C27EBA">
      <w:pPr>
        <w:pStyle w:val="04BulletedBulletedTextRegular"/>
        <w:numPr>
          <w:ilvl w:val="0"/>
          <w:numId w:val="0"/>
        </w:numPr>
        <w:ind w:left="510" w:hanging="510"/>
      </w:pPr>
    </w:p>
    <w:p w:rsidR="00B22EA2" w:rsidRPr="00310492" w:rsidRDefault="00B22EA2" w:rsidP="00C27EBA">
      <w:pPr>
        <w:pStyle w:val="04BulletedBulletedTextRegular"/>
        <w:numPr>
          <w:ilvl w:val="0"/>
          <w:numId w:val="0"/>
        </w:numPr>
        <w:ind w:left="510" w:hanging="510"/>
      </w:pPr>
    </w:p>
    <w:p w:rsidR="00B22EA2" w:rsidRPr="00310492" w:rsidRDefault="00B22EA2" w:rsidP="00C27EBA">
      <w:pPr>
        <w:pStyle w:val="04BulletedBulletedTextRegular"/>
        <w:numPr>
          <w:ilvl w:val="0"/>
          <w:numId w:val="0"/>
        </w:numPr>
        <w:ind w:left="510" w:hanging="510"/>
      </w:pPr>
    </w:p>
    <w:p w:rsidR="00B22EA2" w:rsidRPr="00310492" w:rsidRDefault="00B22EA2" w:rsidP="00C27EBA">
      <w:pPr>
        <w:pStyle w:val="04BulletedBulletedTextRegular"/>
        <w:numPr>
          <w:ilvl w:val="0"/>
          <w:numId w:val="0"/>
        </w:numPr>
        <w:ind w:left="510" w:hanging="510"/>
      </w:pPr>
    </w:p>
    <w:p w:rsidR="00B22EA2" w:rsidRPr="00310492" w:rsidRDefault="00B22EA2" w:rsidP="00C27EBA">
      <w:pPr>
        <w:pStyle w:val="04BulletedBulletedTextRegular"/>
        <w:numPr>
          <w:ilvl w:val="0"/>
          <w:numId w:val="0"/>
        </w:numPr>
        <w:ind w:left="510" w:hanging="510"/>
      </w:pPr>
    </w:p>
    <w:p w:rsidR="00B22EA2" w:rsidRPr="00310492" w:rsidRDefault="00B22EA2" w:rsidP="00C27EBA">
      <w:pPr>
        <w:pStyle w:val="04BulletedBulletedTextRegular"/>
        <w:numPr>
          <w:ilvl w:val="0"/>
          <w:numId w:val="0"/>
        </w:numPr>
        <w:ind w:left="510" w:hanging="510"/>
      </w:pPr>
    </w:p>
    <w:p w:rsidR="00B22EA2" w:rsidRPr="00310492" w:rsidRDefault="00B22EA2" w:rsidP="00C27EBA">
      <w:pPr>
        <w:pStyle w:val="04BulletedBulletedTextRegular"/>
        <w:numPr>
          <w:ilvl w:val="0"/>
          <w:numId w:val="0"/>
        </w:numPr>
        <w:ind w:left="510" w:hanging="510"/>
      </w:pPr>
    </w:p>
    <w:p w:rsidR="00B22EA2" w:rsidRPr="00310492" w:rsidRDefault="00B22EA2" w:rsidP="00C27EBA">
      <w:pPr>
        <w:pStyle w:val="04BulletedBulletedTextRegular"/>
        <w:numPr>
          <w:ilvl w:val="0"/>
          <w:numId w:val="0"/>
        </w:numPr>
        <w:ind w:left="510" w:hanging="510"/>
      </w:pPr>
    </w:p>
    <w:p w:rsidR="00C27EBA" w:rsidRPr="00310492" w:rsidRDefault="00C27EBA" w:rsidP="00C27EBA">
      <w:pPr>
        <w:pStyle w:val="02BoldBoldText"/>
      </w:pPr>
      <w:bookmarkStart w:id="20" w:name="_Toc37154422"/>
      <w:r w:rsidRPr="00310492">
        <w:lastRenderedPageBreak/>
        <w:t>Séan MacDiarmada</w:t>
      </w:r>
      <w:r w:rsidR="00D9676C" w:rsidRPr="00310492">
        <w:t xml:space="preserve"> Room</w:t>
      </w:r>
      <w:bookmarkEnd w:id="20"/>
    </w:p>
    <w:p w:rsidR="00C27EBA" w:rsidRPr="00310492" w:rsidRDefault="00C27EBA" w:rsidP="00C27EBA">
      <w:pPr>
        <w:pStyle w:val="04BulletedBulletedTextRegular"/>
        <w:numPr>
          <w:ilvl w:val="0"/>
          <w:numId w:val="0"/>
        </w:numPr>
        <w:tabs>
          <w:tab w:val="clear" w:pos="510"/>
          <w:tab w:val="left" w:pos="0"/>
        </w:tabs>
      </w:pPr>
      <w:r w:rsidRPr="00310492">
        <w:t>This room is normally available for the general public to use and you do not require permission</w:t>
      </w:r>
      <w:r w:rsidR="003D7A9F" w:rsidRPr="00310492">
        <w:t xml:space="preserve"> to use it if the door is open</w:t>
      </w:r>
      <w:r w:rsidRPr="00310492">
        <w:t xml:space="preserve">. This room is quiet and has natural light. In this room you can:  </w:t>
      </w:r>
    </w:p>
    <w:p w:rsidR="00C27EBA" w:rsidRPr="00310492" w:rsidRDefault="00C27EBA" w:rsidP="00C27EBA">
      <w:pPr>
        <w:pStyle w:val="04BulletedBulletedTextRegular"/>
      </w:pPr>
      <w:r w:rsidRPr="00310492">
        <w:t>Wait for An Bord Pleanála staff in a more relaxed area</w:t>
      </w:r>
    </w:p>
    <w:p w:rsidR="00C27EBA" w:rsidRPr="00310492" w:rsidRDefault="00C27EBA" w:rsidP="00C27EBA">
      <w:pPr>
        <w:pStyle w:val="04BulletedBulletedTextRegular"/>
      </w:pPr>
      <w:r w:rsidRPr="00310492">
        <w:t xml:space="preserve">Discuss planning matters in private with staff </w:t>
      </w:r>
    </w:p>
    <w:p w:rsidR="00C27EBA" w:rsidRPr="00310492" w:rsidRDefault="00C27EBA" w:rsidP="00C27EBA">
      <w:pPr>
        <w:pStyle w:val="04BulletedBulletedTextRegular"/>
      </w:pPr>
      <w:r w:rsidRPr="00310492">
        <w:t xml:space="preserve">Look at cases requested through the public access to decided cases service.  </w:t>
      </w:r>
    </w:p>
    <w:p w:rsidR="000D0C95" w:rsidRPr="00310492" w:rsidRDefault="000D0C95" w:rsidP="000D0C95">
      <w:pPr>
        <w:pStyle w:val="04BulletedBulletedTextRegular"/>
        <w:numPr>
          <w:ilvl w:val="0"/>
          <w:numId w:val="0"/>
        </w:numPr>
        <w:tabs>
          <w:tab w:val="clear" w:pos="510"/>
          <w:tab w:val="left" w:pos="0"/>
        </w:tabs>
      </w:pPr>
      <w:r w:rsidRPr="00310492">
        <w:t xml:space="preserve">In the event of an emergency, you should leave the room and proceed to the reception area and follow staff members or security </w:t>
      </w:r>
      <w:r w:rsidR="00C61EEF" w:rsidRPr="00310492">
        <w:t>guards’</w:t>
      </w:r>
      <w:r w:rsidRPr="00310492">
        <w:t xml:space="preserve"> instructions.</w:t>
      </w:r>
    </w:p>
    <w:p w:rsidR="00C27EBA" w:rsidRPr="00310492" w:rsidRDefault="001E588A" w:rsidP="00C27EBA">
      <w:pPr>
        <w:pStyle w:val="04BulletedBulletedTextRegular"/>
        <w:numPr>
          <w:ilvl w:val="0"/>
          <w:numId w:val="0"/>
        </w:numPr>
        <w:ind w:left="510"/>
      </w:pPr>
      <w:r w:rsidRPr="00310492">
        <w:rPr>
          <w:noProof/>
          <w:lang w:eastAsia="en-IE"/>
        </w:rPr>
        <w:drawing>
          <wp:anchor distT="0" distB="0" distL="114300" distR="114300" simplePos="0" relativeHeight="251696128" behindDoc="0" locked="0" layoutInCell="1" allowOverlap="1" wp14:anchorId="05D05415" wp14:editId="24365C48">
            <wp:simplePos x="0" y="0"/>
            <wp:positionH relativeFrom="margin">
              <wp:align>center</wp:align>
            </wp:positionH>
            <wp:positionV relativeFrom="paragraph">
              <wp:posOffset>136525</wp:posOffset>
            </wp:positionV>
            <wp:extent cx="4581085" cy="3057525"/>
            <wp:effectExtent l="0" t="0" r="0" b="0"/>
            <wp:wrapNone/>
            <wp:docPr id="199" name="Picture 199" descr="This image shows the outside of the Seán MacDiarmada Room. " title="Outside of Seán MacDiarmada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doherty\Desktop\Noel photos March 2018\ABP Building etc 8-2-18 HR\ABP Building etc 8-2-18 HR\ABP Building etc HR-9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81085" cy="305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7EBA" w:rsidRPr="00310492" w:rsidRDefault="00C27EBA" w:rsidP="00C27EBA">
      <w:pPr>
        <w:pStyle w:val="02BoldBoldText"/>
      </w:pPr>
    </w:p>
    <w:p w:rsidR="00C27EBA" w:rsidRPr="00310492" w:rsidRDefault="00C27EBA" w:rsidP="00C27EBA">
      <w:pPr>
        <w:pStyle w:val="02BoldBoldText"/>
      </w:pPr>
    </w:p>
    <w:p w:rsidR="00C27EBA" w:rsidRPr="00310492" w:rsidRDefault="00C27EBA" w:rsidP="00C27EBA">
      <w:pPr>
        <w:pStyle w:val="02BoldBoldText"/>
      </w:pPr>
    </w:p>
    <w:p w:rsidR="00C27EBA" w:rsidRPr="00310492" w:rsidRDefault="00C27EBA" w:rsidP="00C27EBA">
      <w:pPr>
        <w:pStyle w:val="02BoldBoldText"/>
      </w:pPr>
    </w:p>
    <w:p w:rsidR="00C27EBA" w:rsidRPr="00310492" w:rsidRDefault="00C27EBA" w:rsidP="00C27EBA">
      <w:pPr>
        <w:pStyle w:val="02BoldBoldText"/>
      </w:pPr>
    </w:p>
    <w:p w:rsidR="00C27EBA" w:rsidRPr="00310492" w:rsidRDefault="00C27EBA" w:rsidP="00C27EBA">
      <w:pPr>
        <w:pStyle w:val="02BoldBoldText"/>
      </w:pPr>
    </w:p>
    <w:p w:rsidR="00C27EBA" w:rsidRPr="00310492" w:rsidRDefault="00C27EBA" w:rsidP="00C27EBA">
      <w:pPr>
        <w:pStyle w:val="02BoldBoldText"/>
      </w:pPr>
    </w:p>
    <w:p w:rsidR="00C27EBA" w:rsidRPr="00310492" w:rsidRDefault="00C27EBA" w:rsidP="001B6DC2">
      <w:pPr>
        <w:pStyle w:val="01RegularRegularText"/>
      </w:pPr>
    </w:p>
    <w:p w:rsidR="00C27EBA" w:rsidRPr="00310492" w:rsidRDefault="00C27EBA" w:rsidP="001B6DC2">
      <w:pPr>
        <w:pStyle w:val="01RegularRegularText"/>
      </w:pPr>
    </w:p>
    <w:p w:rsidR="00C27EBA" w:rsidRPr="00310492" w:rsidRDefault="00C27EBA" w:rsidP="001B6DC2">
      <w:pPr>
        <w:pStyle w:val="01RegularRegularText"/>
      </w:pPr>
    </w:p>
    <w:p w:rsidR="00B22EA2" w:rsidRPr="00310492" w:rsidRDefault="001E588A" w:rsidP="005A24B9">
      <w:pPr>
        <w:pStyle w:val="01RegularRegularText"/>
      </w:pPr>
      <w:r w:rsidRPr="00310492">
        <w:rPr>
          <w:noProof/>
          <w:lang w:eastAsia="en-IE"/>
        </w:rPr>
        <w:drawing>
          <wp:anchor distT="0" distB="0" distL="114300" distR="114300" simplePos="0" relativeHeight="251683840" behindDoc="0" locked="0" layoutInCell="1" allowOverlap="1" wp14:anchorId="547F07E7" wp14:editId="285F0947">
            <wp:simplePos x="0" y="0"/>
            <wp:positionH relativeFrom="margin">
              <wp:align>center</wp:align>
            </wp:positionH>
            <wp:positionV relativeFrom="paragraph">
              <wp:posOffset>149860</wp:posOffset>
            </wp:positionV>
            <wp:extent cx="4572000" cy="3052079"/>
            <wp:effectExtent l="0" t="0" r="0" b="0"/>
            <wp:wrapNone/>
            <wp:docPr id="25" name="Picture 25" descr="Image of the seating and tables in the Seán MacDiarmada room. Also shown are models which sometimes may be displayed in this room." title="Seán MacDiarmada Room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doherty\Desktop\Noel photos March 2018\ABP Building etc 8-2-18 HR\ABP Building etc 8-2-18 HR\ABP Building etc HR-9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0" cy="30520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2EA2" w:rsidRPr="00310492">
        <w:br w:type="page"/>
      </w:r>
    </w:p>
    <w:p w:rsidR="00D603A6" w:rsidRPr="00310492" w:rsidRDefault="00D603A6" w:rsidP="00D603A6">
      <w:pPr>
        <w:pStyle w:val="02BoldBoldText"/>
      </w:pPr>
      <w:bookmarkStart w:id="21" w:name="_Toc37154423"/>
      <w:r w:rsidRPr="00310492">
        <w:lastRenderedPageBreak/>
        <w:t>Lea</w:t>
      </w:r>
      <w:r w:rsidR="00B22EA2" w:rsidRPr="00310492">
        <w:t>v</w:t>
      </w:r>
      <w:r w:rsidRPr="00310492">
        <w:t>ing our office</w:t>
      </w:r>
      <w:bookmarkEnd w:id="21"/>
    </w:p>
    <w:p w:rsidR="00B22EA2" w:rsidRPr="00310492" w:rsidRDefault="00D603A6" w:rsidP="00D603A6">
      <w:pPr>
        <w:pStyle w:val="01RegularRegularText"/>
      </w:pPr>
      <w:r w:rsidRPr="00310492">
        <w:t xml:space="preserve">When you have finished your visit to An Bord Pleanála, you leave through the same doors you entered the building on Marlborough Street. </w:t>
      </w:r>
    </w:p>
    <w:p w:rsidR="00B22EA2" w:rsidRPr="00310492" w:rsidRDefault="00B22EA2" w:rsidP="00D603A6">
      <w:pPr>
        <w:pStyle w:val="01RegularRegularText"/>
      </w:pPr>
    </w:p>
    <w:p w:rsidR="00B22EA2" w:rsidRPr="00310492" w:rsidRDefault="00D603A6" w:rsidP="00D603A6">
      <w:pPr>
        <w:pStyle w:val="01RegularRegularText"/>
      </w:pPr>
      <w:r w:rsidRPr="00310492">
        <w:t>The porch doors will automatically slide apart when you approach them.</w:t>
      </w:r>
    </w:p>
    <w:p w:rsidR="00B22EA2" w:rsidRPr="00310492" w:rsidRDefault="00B22EA2" w:rsidP="00D603A6">
      <w:pPr>
        <w:pStyle w:val="01RegularRegularText"/>
      </w:pPr>
    </w:p>
    <w:p w:rsidR="00395849" w:rsidRPr="00310492" w:rsidRDefault="00395849" w:rsidP="00D603A6">
      <w:pPr>
        <w:pStyle w:val="01RegularRegularText"/>
      </w:pPr>
      <w:r w:rsidRPr="00310492">
        <w:t xml:space="preserve">As you walk through the porch, the external door onto Marlborough Street should automatically open for you as you walk towards the door. The door will open inwards towards you. You will then exit onto Marlborough Street in front of the Eir building. If you want to go to Cathal Brugha Street, Talbot Street </w:t>
      </w:r>
      <w:r w:rsidR="00740218" w:rsidRPr="00310492">
        <w:t>or O’Connell S</w:t>
      </w:r>
      <w:r w:rsidRPr="00310492">
        <w:t xml:space="preserve">treet you need to turn right. If you want to go to Parnell Street, you need to turn left.  </w:t>
      </w:r>
      <w:r w:rsidRPr="00310492">
        <w:br/>
      </w:r>
    </w:p>
    <w:p w:rsidR="00B22EA2" w:rsidRPr="00310492" w:rsidRDefault="00983668" w:rsidP="00D603A6">
      <w:pPr>
        <w:pStyle w:val="01RegularRegularText"/>
      </w:pPr>
      <w:r w:rsidRPr="00310492">
        <w:t>If the door will not open this is because the sensor has been unable to see you. To exit, please take a few steps back towards the reception area and then approach the doors again. The door should now open for you.</w:t>
      </w:r>
    </w:p>
    <w:p w:rsidR="00B22EA2" w:rsidRPr="00310492" w:rsidRDefault="00B22EA2" w:rsidP="00D603A6">
      <w:pPr>
        <w:pStyle w:val="01RegularRegularText"/>
      </w:pPr>
    </w:p>
    <w:p w:rsidR="00D603A6" w:rsidRPr="00310492" w:rsidRDefault="00983668" w:rsidP="00D603A6">
      <w:pPr>
        <w:pStyle w:val="01RegularRegularText"/>
      </w:pPr>
      <w:r w:rsidRPr="00310492">
        <w:rPr>
          <w:noProof/>
          <w:lang w:eastAsia="en-IE"/>
        </w:rPr>
        <mc:AlternateContent>
          <mc:Choice Requires="wps">
            <w:drawing>
              <wp:anchor distT="0" distB="0" distL="114300" distR="114300" simplePos="0" relativeHeight="251686912" behindDoc="0" locked="0" layoutInCell="1" allowOverlap="1" wp14:anchorId="60F3B2E5" wp14:editId="0022EDB0">
                <wp:simplePos x="0" y="0"/>
                <wp:positionH relativeFrom="column">
                  <wp:posOffset>3317875</wp:posOffset>
                </wp:positionH>
                <wp:positionV relativeFrom="paragraph">
                  <wp:posOffset>2675255</wp:posOffset>
                </wp:positionV>
                <wp:extent cx="1339850" cy="64135"/>
                <wp:effectExtent l="0" t="152400" r="0" b="107315"/>
                <wp:wrapNone/>
                <wp:docPr id="29" name="Straight Arrow Connector 29" title="Arrow pointing to door assistance button"/>
                <wp:cNvGraphicFramePr/>
                <a:graphic xmlns:a="http://schemas.openxmlformats.org/drawingml/2006/main">
                  <a:graphicData uri="http://schemas.microsoft.com/office/word/2010/wordprocessingShape">
                    <wps:wsp>
                      <wps:cNvCnPr/>
                      <wps:spPr>
                        <a:xfrm flipH="1" flipV="1">
                          <a:off x="0" y="0"/>
                          <a:ext cx="1339850" cy="64135"/>
                        </a:xfrm>
                        <a:prstGeom prst="straightConnector1">
                          <a:avLst/>
                        </a:prstGeom>
                        <a:ln w="762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8CC88A" id="Straight Arrow Connector 29" o:spid="_x0000_s1026" type="#_x0000_t32" alt="Title: Arrow pointing to door assistance button" style="position:absolute;margin-left:261.25pt;margin-top:210.65pt;width:105.5pt;height:5.0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" strokecolor="#00b050" strokeweight="6pt">
                <v:stroke endarrow="block" joinstyle="miter"/>
              </v:shape>
            </w:pict>
          </mc:Fallback>
        </mc:AlternateContent>
      </w:r>
      <w:r w:rsidRPr="00310492">
        <w:rPr>
          <w:noProof/>
          <w:lang w:eastAsia="en-IE"/>
        </w:rPr>
        <mc:AlternateContent>
          <mc:Choice Requires="wps">
            <w:drawing>
              <wp:anchor distT="0" distB="0" distL="114300" distR="114300" simplePos="0" relativeHeight="251687936" behindDoc="0" locked="0" layoutInCell="1" allowOverlap="1" wp14:anchorId="57051B07" wp14:editId="79EACE2E">
                <wp:simplePos x="0" y="0"/>
                <wp:positionH relativeFrom="column">
                  <wp:posOffset>2495549</wp:posOffset>
                </wp:positionH>
                <wp:positionV relativeFrom="paragraph">
                  <wp:posOffset>2156460</wp:posOffset>
                </wp:positionV>
                <wp:extent cx="752475" cy="933450"/>
                <wp:effectExtent l="19050" t="19050" r="28575" b="19050"/>
                <wp:wrapNone/>
                <wp:docPr id="30" name="Rectangle 30" title="Yellow box highlighting door assistance button"/>
                <wp:cNvGraphicFramePr/>
                <a:graphic xmlns:a="http://schemas.openxmlformats.org/drawingml/2006/main">
                  <a:graphicData uri="http://schemas.microsoft.com/office/word/2010/wordprocessingShape">
                    <wps:wsp>
                      <wps:cNvSpPr/>
                      <wps:spPr>
                        <a:xfrm>
                          <a:off x="0" y="0"/>
                          <a:ext cx="752475" cy="933450"/>
                        </a:xfrm>
                        <a:prstGeom prst="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AE42A" id="Rectangle 30" o:spid="_x0000_s1026" alt="Title: Yellow box highlighting door assistance button" style="position:absolute;margin-left:196.5pt;margin-top:169.8pt;width:59.25pt;height:7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" filled="f" strokecolor="#ffc000" strokeweight="3pt"/>
            </w:pict>
          </mc:Fallback>
        </mc:AlternateContent>
      </w:r>
      <w:r w:rsidR="00B22EA2" w:rsidRPr="00310492">
        <w:rPr>
          <w:noProof/>
          <w:lang w:eastAsia="en-IE"/>
        </w:rPr>
        <w:drawing>
          <wp:anchor distT="0" distB="0" distL="114300" distR="114300" simplePos="0" relativeHeight="251684864" behindDoc="0" locked="0" layoutInCell="1" allowOverlap="1" wp14:anchorId="3FF4C5DA" wp14:editId="2C5721E0">
            <wp:simplePos x="0" y="0"/>
            <wp:positionH relativeFrom="margin">
              <wp:align>center</wp:align>
            </wp:positionH>
            <wp:positionV relativeFrom="paragraph">
              <wp:posOffset>1090930</wp:posOffset>
            </wp:positionV>
            <wp:extent cx="5114925" cy="3410894"/>
            <wp:effectExtent l="0" t="0" r="0" b="0"/>
            <wp:wrapNone/>
            <wp:docPr id="26" name="Picture 26" descr="This image shows the external door open button for exiting onto the street if assistance with opening the door is required. Assistance can also be sought from staff or security staff.&#10;&#10;This image also shows the button highlighted by a yellow box and a green arrow pointing to the yellow box." title="External door open button on porch door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doherty\Desktop\Noel photos March 2018\ABP Building etc 8-2-18 HR\ABP Building etc 8-2-18 HR\ABP Building etc HR-8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14925" cy="34108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03A6" w:rsidRPr="00310492">
        <w:t xml:space="preserve">If you require assistance with the external door there is a green button located on the porch door frame that will open the external door for you. Alternatively, you can ask the receptionist or security guard for further assistance. </w:t>
      </w:r>
    </w:p>
    <w:p w:rsidR="001E588A" w:rsidRPr="00310492" w:rsidRDefault="001E588A" w:rsidP="00D603A6">
      <w:pPr>
        <w:pStyle w:val="01RegularRegularText"/>
      </w:pPr>
    </w:p>
    <w:p w:rsidR="001E588A" w:rsidRPr="00310492" w:rsidRDefault="001E588A" w:rsidP="00D603A6">
      <w:pPr>
        <w:pStyle w:val="01RegularRegularText"/>
      </w:pPr>
    </w:p>
    <w:p w:rsidR="001E588A" w:rsidRPr="00310492" w:rsidRDefault="001E588A" w:rsidP="00D603A6">
      <w:pPr>
        <w:pStyle w:val="01RegularRegularText"/>
      </w:pPr>
    </w:p>
    <w:p w:rsidR="001E588A" w:rsidRPr="00310492" w:rsidRDefault="001E588A" w:rsidP="00D603A6">
      <w:pPr>
        <w:pStyle w:val="01RegularRegularText"/>
      </w:pPr>
    </w:p>
    <w:p w:rsidR="001E588A" w:rsidRPr="00310492" w:rsidRDefault="001E588A" w:rsidP="00D603A6">
      <w:pPr>
        <w:pStyle w:val="01RegularRegularText"/>
      </w:pPr>
    </w:p>
    <w:p w:rsidR="001E588A" w:rsidRPr="00310492" w:rsidRDefault="001E588A" w:rsidP="00D603A6">
      <w:pPr>
        <w:pStyle w:val="01RegularRegularText"/>
      </w:pPr>
    </w:p>
    <w:p w:rsidR="001E588A" w:rsidRPr="00310492" w:rsidRDefault="001E588A" w:rsidP="00D603A6">
      <w:pPr>
        <w:pStyle w:val="01RegularRegularText"/>
      </w:pPr>
    </w:p>
    <w:p w:rsidR="001E588A" w:rsidRPr="00310492" w:rsidRDefault="001E588A" w:rsidP="00D603A6">
      <w:pPr>
        <w:pStyle w:val="01RegularRegularText"/>
      </w:pPr>
    </w:p>
    <w:p w:rsidR="001E588A" w:rsidRPr="00310492" w:rsidRDefault="001E588A" w:rsidP="00D603A6">
      <w:pPr>
        <w:pStyle w:val="01RegularRegularText"/>
      </w:pPr>
    </w:p>
    <w:p w:rsidR="001E588A" w:rsidRPr="00310492" w:rsidRDefault="001E588A" w:rsidP="00D603A6">
      <w:pPr>
        <w:pStyle w:val="01RegularRegularText"/>
      </w:pPr>
    </w:p>
    <w:p w:rsidR="001E588A" w:rsidRPr="00310492" w:rsidRDefault="001E588A" w:rsidP="00D603A6">
      <w:pPr>
        <w:pStyle w:val="01RegularRegularText"/>
      </w:pPr>
    </w:p>
    <w:p w:rsidR="001E588A" w:rsidRPr="00310492" w:rsidRDefault="001E588A" w:rsidP="00D603A6">
      <w:pPr>
        <w:pStyle w:val="01RegularRegularText"/>
      </w:pPr>
    </w:p>
    <w:p w:rsidR="001E588A" w:rsidRPr="00310492" w:rsidRDefault="001E588A" w:rsidP="00310492">
      <w:pPr>
        <w:pStyle w:val="02BoldBoldText"/>
      </w:pPr>
      <w:bookmarkStart w:id="22" w:name="_Toc491856068"/>
      <w:bookmarkStart w:id="23" w:name="_Toc37154424"/>
      <w:r w:rsidRPr="00310492">
        <w:lastRenderedPageBreak/>
        <w:t>Further information</w:t>
      </w:r>
      <w:bookmarkEnd w:id="22"/>
      <w:bookmarkEnd w:id="23"/>
      <w:r w:rsidRPr="00310492">
        <w:t xml:space="preserve"> </w:t>
      </w:r>
    </w:p>
    <w:p w:rsidR="001E588A" w:rsidRPr="00310492" w:rsidRDefault="001E588A" w:rsidP="001E588A">
      <w:pPr>
        <w:rPr>
          <w:rFonts w:asciiTheme="majorHAnsi" w:hAnsiTheme="majorHAnsi" w:cstheme="majorHAnsi"/>
        </w:rPr>
      </w:pPr>
    </w:p>
    <w:p w:rsidR="001E588A" w:rsidRPr="00310492" w:rsidRDefault="001E588A" w:rsidP="001E588A">
      <w:pPr>
        <w:tabs>
          <w:tab w:val="left" w:pos="510"/>
        </w:tabs>
        <w:spacing w:after="0" w:line="460" w:lineRule="exact"/>
        <w:rPr>
          <w:rFonts w:asciiTheme="majorHAnsi" w:hAnsiTheme="majorHAnsi" w:cstheme="majorHAnsi"/>
          <w:sz w:val="24"/>
          <w:szCs w:val="24"/>
        </w:rPr>
      </w:pPr>
      <w:r w:rsidRPr="00310492">
        <w:rPr>
          <w:rFonts w:asciiTheme="majorHAnsi" w:hAnsiTheme="majorHAnsi" w:cstheme="majorHAnsi"/>
          <w:sz w:val="24"/>
          <w:szCs w:val="24"/>
        </w:rPr>
        <w:t xml:space="preserve">We have tried to make this guide as accurate as possible. However, An Bord Pleanála will not be held responsible for any action arising out of its use. </w:t>
      </w:r>
    </w:p>
    <w:p w:rsidR="001E588A" w:rsidRPr="00310492" w:rsidRDefault="001E588A" w:rsidP="001E588A">
      <w:pPr>
        <w:tabs>
          <w:tab w:val="left" w:pos="510"/>
        </w:tabs>
        <w:spacing w:after="0" w:line="460" w:lineRule="exact"/>
        <w:rPr>
          <w:rFonts w:asciiTheme="majorHAnsi" w:hAnsiTheme="majorHAnsi" w:cstheme="majorHAnsi"/>
          <w:sz w:val="24"/>
          <w:szCs w:val="24"/>
        </w:rPr>
      </w:pPr>
      <w:r w:rsidRPr="00310492">
        <w:rPr>
          <w:rFonts w:asciiTheme="majorHAnsi" w:hAnsiTheme="majorHAnsi" w:cstheme="majorHAnsi"/>
          <w:sz w:val="24"/>
          <w:szCs w:val="24"/>
        </w:rPr>
        <w:br/>
        <w:t xml:space="preserve">If you require this document in an alternative format or for further information, please contact An Bord Pleanála by: </w:t>
      </w:r>
    </w:p>
    <w:tbl>
      <w:tblPr>
        <w:tblStyle w:val="TableGrid2"/>
        <w:tblW w:w="0" w:type="auto"/>
        <w:tblLook w:val="04A0" w:firstRow="1" w:lastRow="0" w:firstColumn="1" w:lastColumn="0" w:noHBand="0" w:noVBand="1"/>
      </w:tblPr>
      <w:tblGrid>
        <w:gridCol w:w="4508"/>
        <w:gridCol w:w="4508"/>
      </w:tblGrid>
      <w:tr w:rsidR="001E588A" w:rsidRPr="00310492" w:rsidTr="00313E04">
        <w:tc>
          <w:tcPr>
            <w:tcW w:w="4508" w:type="dxa"/>
            <w:shd w:val="clear" w:color="auto" w:fill="F2EADD" w:themeFill="background2" w:themeFillTint="33"/>
          </w:tcPr>
          <w:p w:rsidR="001E588A" w:rsidRPr="00310492" w:rsidRDefault="001E588A" w:rsidP="00313E04">
            <w:pPr>
              <w:tabs>
                <w:tab w:val="left" w:pos="510"/>
              </w:tabs>
              <w:spacing w:line="460" w:lineRule="exact"/>
              <w:rPr>
                <w:rFonts w:asciiTheme="majorHAnsi" w:hAnsiTheme="majorHAnsi" w:cstheme="majorHAnsi"/>
                <w:sz w:val="24"/>
                <w:szCs w:val="24"/>
              </w:rPr>
            </w:pPr>
            <w:r w:rsidRPr="00310492">
              <w:rPr>
                <w:rFonts w:asciiTheme="majorHAnsi" w:hAnsiTheme="majorHAnsi" w:cstheme="majorHAnsi"/>
                <w:sz w:val="24"/>
                <w:szCs w:val="24"/>
              </w:rPr>
              <w:t>Visiting our offices at:</w:t>
            </w:r>
          </w:p>
        </w:tc>
        <w:tc>
          <w:tcPr>
            <w:tcW w:w="4508" w:type="dxa"/>
            <w:vMerge w:val="restart"/>
            <w:shd w:val="clear" w:color="auto" w:fill="FFFFFF" w:themeFill="background1"/>
          </w:tcPr>
          <w:p w:rsidR="001E588A" w:rsidRPr="00310492" w:rsidRDefault="001E588A" w:rsidP="00313E04">
            <w:pPr>
              <w:tabs>
                <w:tab w:val="left" w:pos="510"/>
              </w:tabs>
              <w:spacing w:line="460" w:lineRule="exact"/>
              <w:rPr>
                <w:rFonts w:asciiTheme="majorHAnsi" w:hAnsiTheme="majorHAnsi" w:cstheme="majorHAnsi"/>
                <w:sz w:val="24"/>
                <w:szCs w:val="24"/>
              </w:rPr>
            </w:pPr>
            <w:r w:rsidRPr="00310492">
              <w:rPr>
                <w:rFonts w:asciiTheme="majorHAnsi" w:hAnsiTheme="majorHAnsi" w:cstheme="majorHAnsi"/>
                <w:b/>
                <w:sz w:val="24"/>
                <w:szCs w:val="24"/>
                <w:lang w:val="en" w:eastAsia="en-IE"/>
              </w:rPr>
              <w:t>An Bord Pleanála</w:t>
            </w:r>
            <w:r w:rsidRPr="00310492">
              <w:rPr>
                <w:rFonts w:asciiTheme="majorHAnsi" w:hAnsiTheme="majorHAnsi" w:cstheme="majorHAnsi"/>
                <w:b/>
                <w:sz w:val="24"/>
                <w:szCs w:val="24"/>
                <w:lang w:val="en" w:eastAsia="en-IE"/>
              </w:rPr>
              <w:br/>
              <w:t xml:space="preserve">64 Marlborough Street </w:t>
            </w:r>
            <w:r w:rsidRPr="00310492">
              <w:rPr>
                <w:rFonts w:asciiTheme="majorHAnsi" w:hAnsiTheme="majorHAnsi" w:cstheme="majorHAnsi"/>
                <w:b/>
                <w:sz w:val="24"/>
                <w:szCs w:val="24"/>
                <w:lang w:val="en" w:eastAsia="en-IE"/>
              </w:rPr>
              <w:br/>
              <w:t xml:space="preserve">Dublin 1 </w:t>
            </w:r>
            <w:r w:rsidRPr="00310492">
              <w:rPr>
                <w:rFonts w:asciiTheme="majorHAnsi" w:hAnsiTheme="majorHAnsi" w:cstheme="majorHAnsi"/>
                <w:b/>
                <w:sz w:val="24"/>
                <w:szCs w:val="24"/>
                <w:lang w:val="en" w:eastAsia="en-IE"/>
              </w:rPr>
              <w:br/>
              <w:t>D01 V902</w:t>
            </w:r>
          </w:p>
        </w:tc>
      </w:tr>
      <w:tr w:rsidR="001E588A" w:rsidRPr="00310492" w:rsidTr="00313E04">
        <w:tc>
          <w:tcPr>
            <w:tcW w:w="4508" w:type="dxa"/>
            <w:shd w:val="clear" w:color="auto" w:fill="F2EADD" w:themeFill="background2" w:themeFillTint="33"/>
          </w:tcPr>
          <w:p w:rsidR="001E588A" w:rsidRPr="00310492" w:rsidRDefault="001E588A" w:rsidP="00313E04">
            <w:pPr>
              <w:tabs>
                <w:tab w:val="left" w:pos="510"/>
              </w:tabs>
              <w:spacing w:line="460" w:lineRule="exact"/>
              <w:rPr>
                <w:rFonts w:asciiTheme="majorHAnsi" w:hAnsiTheme="majorHAnsi" w:cstheme="majorHAnsi"/>
                <w:sz w:val="24"/>
                <w:szCs w:val="24"/>
              </w:rPr>
            </w:pPr>
            <w:r w:rsidRPr="00310492">
              <w:rPr>
                <w:rFonts w:asciiTheme="majorHAnsi" w:hAnsiTheme="majorHAnsi" w:cstheme="majorHAnsi"/>
                <w:sz w:val="24"/>
                <w:szCs w:val="24"/>
              </w:rPr>
              <w:t>Writing to us at:</w:t>
            </w:r>
          </w:p>
        </w:tc>
        <w:tc>
          <w:tcPr>
            <w:tcW w:w="4508" w:type="dxa"/>
            <w:vMerge/>
            <w:shd w:val="clear" w:color="auto" w:fill="FFFFFF" w:themeFill="background1"/>
          </w:tcPr>
          <w:p w:rsidR="001E588A" w:rsidRPr="00310492" w:rsidRDefault="001E588A" w:rsidP="00313E04">
            <w:pPr>
              <w:tabs>
                <w:tab w:val="left" w:pos="510"/>
              </w:tabs>
              <w:spacing w:line="460" w:lineRule="exact"/>
              <w:rPr>
                <w:rFonts w:asciiTheme="majorHAnsi" w:hAnsiTheme="majorHAnsi" w:cstheme="majorHAnsi"/>
                <w:sz w:val="24"/>
                <w:szCs w:val="24"/>
              </w:rPr>
            </w:pPr>
          </w:p>
        </w:tc>
      </w:tr>
      <w:tr w:rsidR="001E588A" w:rsidRPr="00310492" w:rsidTr="00313E04">
        <w:tc>
          <w:tcPr>
            <w:tcW w:w="4508" w:type="dxa"/>
            <w:shd w:val="clear" w:color="auto" w:fill="F2EADD" w:themeFill="background2" w:themeFillTint="33"/>
          </w:tcPr>
          <w:p w:rsidR="001E588A" w:rsidRPr="00310492" w:rsidRDefault="001E588A" w:rsidP="00313E04">
            <w:pPr>
              <w:tabs>
                <w:tab w:val="left" w:pos="510"/>
              </w:tabs>
              <w:spacing w:line="460" w:lineRule="exact"/>
              <w:rPr>
                <w:rFonts w:asciiTheme="majorHAnsi" w:hAnsiTheme="majorHAnsi" w:cstheme="majorHAnsi"/>
                <w:sz w:val="24"/>
                <w:szCs w:val="24"/>
              </w:rPr>
            </w:pPr>
            <w:r w:rsidRPr="00310492">
              <w:rPr>
                <w:rFonts w:asciiTheme="majorHAnsi" w:hAnsiTheme="majorHAnsi" w:cstheme="majorHAnsi"/>
                <w:sz w:val="24"/>
                <w:szCs w:val="24"/>
              </w:rPr>
              <w:t>Telephoning us on:</w:t>
            </w:r>
          </w:p>
        </w:tc>
        <w:tc>
          <w:tcPr>
            <w:tcW w:w="4508" w:type="dxa"/>
            <w:shd w:val="clear" w:color="auto" w:fill="FFFFFF" w:themeFill="background1"/>
          </w:tcPr>
          <w:p w:rsidR="001E588A" w:rsidRPr="00310492" w:rsidRDefault="001E588A" w:rsidP="00313E04">
            <w:pPr>
              <w:tabs>
                <w:tab w:val="left" w:pos="510"/>
              </w:tabs>
              <w:spacing w:line="460" w:lineRule="exact"/>
              <w:rPr>
                <w:rFonts w:asciiTheme="majorHAnsi" w:hAnsiTheme="majorHAnsi" w:cstheme="majorHAnsi"/>
                <w:sz w:val="24"/>
                <w:szCs w:val="24"/>
              </w:rPr>
            </w:pPr>
            <w:r w:rsidRPr="00310492">
              <w:rPr>
                <w:rFonts w:asciiTheme="majorHAnsi" w:hAnsiTheme="majorHAnsi" w:cstheme="majorHAnsi"/>
                <w:sz w:val="24"/>
                <w:szCs w:val="24"/>
                <w:lang w:val="en" w:eastAsia="en-IE"/>
              </w:rPr>
              <w:t>(01) 858 8100 or LoCall: 1890 275 175</w:t>
            </w:r>
          </w:p>
        </w:tc>
      </w:tr>
      <w:tr w:rsidR="001E588A" w:rsidRPr="00310492" w:rsidTr="00313E04">
        <w:tc>
          <w:tcPr>
            <w:tcW w:w="4508" w:type="dxa"/>
            <w:shd w:val="clear" w:color="auto" w:fill="F2EADD" w:themeFill="background2" w:themeFillTint="33"/>
          </w:tcPr>
          <w:p w:rsidR="001E588A" w:rsidRPr="00310492" w:rsidRDefault="001E588A" w:rsidP="00313E04">
            <w:pPr>
              <w:tabs>
                <w:tab w:val="left" w:pos="510"/>
              </w:tabs>
              <w:spacing w:line="460" w:lineRule="exact"/>
              <w:rPr>
                <w:rFonts w:asciiTheme="majorHAnsi" w:hAnsiTheme="majorHAnsi" w:cstheme="majorHAnsi"/>
                <w:sz w:val="24"/>
                <w:szCs w:val="24"/>
              </w:rPr>
            </w:pPr>
            <w:r w:rsidRPr="00310492">
              <w:rPr>
                <w:rFonts w:asciiTheme="majorHAnsi" w:hAnsiTheme="majorHAnsi" w:cstheme="majorHAnsi"/>
                <w:sz w:val="24"/>
                <w:szCs w:val="24"/>
              </w:rPr>
              <w:t>Emailing us at:</w:t>
            </w:r>
          </w:p>
        </w:tc>
        <w:tc>
          <w:tcPr>
            <w:tcW w:w="4508" w:type="dxa"/>
            <w:shd w:val="clear" w:color="auto" w:fill="FFFFFF" w:themeFill="background1"/>
          </w:tcPr>
          <w:p w:rsidR="001E588A" w:rsidRPr="00310492" w:rsidRDefault="003A5F20" w:rsidP="00313E04">
            <w:pPr>
              <w:tabs>
                <w:tab w:val="left" w:pos="510"/>
              </w:tabs>
              <w:spacing w:line="460" w:lineRule="exact"/>
              <w:rPr>
                <w:rFonts w:asciiTheme="majorHAnsi" w:hAnsiTheme="majorHAnsi" w:cstheme="majorHAnsi"/>
                <w:sz w:val="24"/>
                <w:szCs w:val="24"/>
              </w:rPr>
            </w:pPr>
            <w:hyperlink r:id="rId45" w:history="1">
              <w:r w:rsidR="001E588A" w:rsidRPr="00310492">
                <w:rPr>
                  <w:rFonts w:asciiTheme="majorHAnsi" w:hAnsiTheme="majorHAnsi" w:cstheme="majorHAnsi"/>
                  <w:sz w:val="24"/>
                  <w:szCs w:val="24"/>
                  <w:lang w:val="en" w:eastAsia="en-IE"/>
                </w:rPr>
                <w:t>bord@pleanala.ie</w:t>
              </w:r>
            </w:hyperlink>
          </w:p>
        </w:tc>
      </w:tr>
      <w:tr w:rsidR="001E588A" w:rsidRPr="00310492" w:rsidTr="00313E04">
        <w:tc>
          <w:tcPr>
            <w:tcW w:w="4508" w:type="dxa"/>
            <w:shd w:val="clear" w:color="auto" w:fill="F2EADD" w:themeFill="background2" w:themeFillTint="33"/>
          </w:tcPr>
          <w:p w:rsidR="001E588A" w:rsidRPr="00310492" w:rsidRDefault="001E588A" w:rsidP="00313E04">
            <w:pPr>
              <w:tabs>
                <w:tab w:val="left" w:pos="510"/>
              </w:tabs>
              <w:spacing w:line="460" w:lineRule="exact"/>
              <w:rPr>
                <w:rFonts w:asciiTheme="majorHAnsi" w:hAnsiTheme="majorHAnsi" w:cstheme="majorHAnsi"/>
                <w:sz w:val="24"/>
                <w:szCs w:val="24"/>
              </w:rPr>
            </w:pPr>
            <w:r w:rsidRPr="00310492">
              <w:rPr>
                <w:rFonts w:asciiTheme="majorHAnsi" w:hAnsiTheme="majorHAnsi" w:cstheme="majorHAnsi"/>
                <w:sz w:val="24"/>
                <w:szCs w:val="24"/>
              </w:rPr>
              <w:t>Visiting our website:</w:t>
            </w:r>
          </w:p>
        </w:tc>
        <w:tc>
          <w:tcPr>
            <w:tcW w:w="4508" w:type="dxa"/>
            <w:shd w:val="clear" w:color="auto" w:fill="FFFFFF" w:themeFill="background1"/>
          </w:tcPr>
          <w:p w:rsidR="001E588A" w:rsidRPr="00310492" w:rsidRDefault="003A5F20" w:rsidP="00313E04">
            <w:pPr>
              <w:tabs>
                <w:tab w:val="left" w:pos="510"/>
              </w:tabs>
              <w:spacing w:line="460" w:lineRule="exact"/>
              <w:rPr>
                <w:rFonts w:asciiTheme="majorHAnsi" w:hAnsiTheme="majorHAnsi" w:cstheme="majorHAnsi"/>
                <w:sz w:val="24"/>
                <w:szCs w:val="24"/>
                <w:lang w:val="en" w:eastAsia="en-IE"/>
              </w:rPr>
            </w:pPr>
            <w:hyperlink r:id="rId46" w:history="1">
              <w:r w:rsidR="001E588A" w:rsidRPr="00310492">
                <w:rPr>
                  <w:rFonts w:asciiTheme="majorHAnsi" w:hAnsiTheme="majorHAnsi" w:cstheme="majorHAnsi"/>
                  <w:sz w:val="24"/>
                  <w:szCs w:val="24"/>
                  <w:lang w:val="en" w:eastAsia="en-IE"/>
                </w:rPr>
                <w:t>www.pleanala.ie</w:t>
              </w:r>
            </w:hyperlink>
            <w:r w:rsidR="001E588A" w:rsidRPr="00310492">
              <w:rPr>
                <w:rFonts w:asciiTheme="majorHAnsi" w:hAnsiTheme="majorHAnsi" w:cstheme="majorHAnsi"/>
                <w:sz w:val="24"/>
                <w:szCs w:val="24"/>
                <w:lang w:val="en" w:eastAsia="en-IE"/>
              </w:rPr>
              <w:t xml:space="preserve"> </w:t>
            </w:r>
          </w:p>
        </w:tc>
      </w:tr>
      <w:tr w:rsidR="001E588A" w:rsidRPr="00310492" w:rsidTr="00313E04">
        <w:tc>
          <w:tcPr>
            <w:tcW w:w="4508" w:type="dxa"/>
            <w:shd w:val="clear" w:color="auto" w:fill="F2EADD" w:themeFill="background2" w:themeFillTint="33"/>
          </w:tcPr>
          <w:p w:rsidR="001E588A" w:rsidRPr="00310492" w:rsidRDefault="001E588A" w:rsidP="00313E04">
            <w:pPr>
              <w:tabs>
                <w:tab w:val="left" w:pos="510"/>
              </w:tabs>
              <w:spacing w:line="460" w:lineRule="exact"/>
              <w:rPr>
                <w:rFonts w:asciiTheme="majorHAnsi" w:hAnsiTheme="majorHAnsi" w:cstheme="majorHAnsi"/>
                <w:sz w:val="24"/>
                <w:szCs w:val="24"/>
              </w:rPr>
            </w:pPr>
            <w:r w:rsidRPr="00310492">
              <w:rPr>
                <w:rFonts w:asciiTheme="majorHAnsi" w:hAnsiTheme="majorHAnsi" w:cstheme="majorHAnsi"/>
                <w:sz w:val="24"/>
                <w:szCs w:val="24"/>
              </w:rPr>
              <w:t>Sending us a fax on:</w:t>
            </w:r>
          </w:p>
        </w:tc>
        <w:tc>
          <w:tcPr>
            <w:tcW w:w="4508" w:type="dxa"/>
            <w:shd w:val="clear" w:color="auto" w:fill="FFFFFF" w:themeFill="background1"/>
          </w:tcPr>
          <w:p w:rsidR="001E588A" w:rsidRPr="00310492" w:rsidRDefault="001E588A" w:rsidP="00313E04">
            <w:pPr>
              <w:tabs>
                <w:tab w:val="left" w:pos="510"/>
              </w:tabs>
              <w:spacing w:line="460" w:lineRule="exact"/>
              <w:rPr>
                <w:rFonts w:asciiTheme="majorHAnsi" w:hAnsiTheme="majorHAnsi" w:cstheme="majorHAnsi"/>
                <w:sz w:val="24"/>
                <w:szCs w:val="24"/>
              </w:rPr>
            </w:pPr>
            <w:r w:rsidRPr="00310492">
              <w:rPr>
                <w:rFonts w:asciiTheme="majorHAnsi" w:hAnsiTheme="majorHAnsi" w:cstheme="majorHAnsi"/>
                <w:sz w:val="24"/>
                <w:szCs w:val="24"/>
                <w:lang w:val="en" w:eastAsia="en-IE"/>
              </w:rPr>
              <w:t>(01) 872 2684</w:t>
            </w:r>
          </w:p>
        </w:tc>
      </w:tr>
    </w:tbl>
    <w:p w:rsidR="001E588A" w:rsidRPr="00310492" w:rsidRDefault="001E588A" w:rsidP="001E588A">
      <w:pPr>
        <w:spacing w:line="276" w:lineRule="auto"/>
        <w:rPr>
          <w:rFonts w:asciiTheme="majorHAnsi" w:hAnsiTheme="majorHAnsi" w:cstheme="majorHAnsi"/>
          <w:sz w:val="24"/>
          <w:szCs w:val="24"/>
        </w:rPr>
      </w:pPr>
    </w:p>
    <w:p w:rsidR="001E588A" w:rsidRPr="00310492" w:rsidRDefault="001E588A" w:rsidP="001E588A">
      <w:pPr>
        <w:spacing w:after="0" w:line="276" w:lineRule="auto"/>
        <w:rPr>
          <w:rFonts w:asciiTheme="majorHAnsi" w:eastAsia="Times New Roman" w:hAnsiTheme="majorHAnsi" w:cstheme="majorHAnsi"/>
          <w:sz w:val="24"/>
          <w:szCs w:val="24"/>
          <w:lang w:val="en-GB"/>
        </w:rPr>
      </w:pPr>
    </w:p>
    <w:p w:rsidR="001E588A" w:rsidRPr="00313E04" w:rsidRDefault="001E588A" w:rsidP="001E588A">
      <w:pPr>
        <w:spacing w:after="0" w:line="276" w:lineRule="auto"/>
        <w:rPr>
          <w:rFonts w:asciiTheme="majorHAnsi" w:eastAsia="Times New Roman" w:hAnsiTheme="majorHAnsi" w:cstheme="majorHAnsi"/>
          <w:sz w:val="24"/>
          <w:szCs w:val="24"/>
          <w:lang w:val="en-GB"/>
        </w:rPr>
      </w:pPr>
      <w:r w:rsidRPr="00310492">
        <w:rPr>
          <w:rFonts w:asciiTheme="majorHAnsi" w:eastAsia="Times New Roman" w:hAnsiTheme="majorHAnsi" w:cstheme="majorHAnsi"/>
          <w:sz w:val="24"/>
          <w:szCs w:val="24"/>
          <w:lang w:val="en-GB"/>
        </w:rPr>
        <w:t xml:space="preserve">This edition: </w:t>
      </w:r>
      <w:r w:rsidR="00395849" w:rsidRPr="00310492">
        <w:rPr>
          <w:rFonts w:asciiTheme="majorHAnsi" w:eastAsia="Times New Roman" w:hAnsiTheme="majorHAnsi" w:cstheme="majorHAnsi"/>
          <w:sz w:val="24"/>
          <w:szCs w:val="24"/>
          <w:lang w:val="en-GB"/>
        </w:rPr>
        <w:t>April 2020.</w:t>
      </w:r>
    </w:p>
    <w:p w:rsidR="001E588A" w:rsidRPr="00313E04" w:rsidRDefault="001E588A" w:rsidP="00D603A6">
      <w:pPr>
        <w:pStyle w:val="01RegularRegularText"/>
      </w:pPr>
    </w:p>
    <w:sectPr w:rsidR="001E588A" w:rsidRPr="00313E04" w:rsidSect="00640AFE">
      <w:footerReference w:type="default" r:id="rId47"/>
      <w:headerReference w:type="first" r:id="rId48"/>
      <w:footerReference w:type="first" r:id="rId49"/>
      <w:pgSz w:w="11906" w:h="16838" w:code="9"/>
      <w:pgMar w:top="1134"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2C53" w:rsidRDefault="004B2C53" w:rsidP="001E6664">
      <w:pPr>
        <w:spacing w:after="0" w:line="240" w:lineRule="auto"/>
      </w:pPr>
      <w:r>
        <w:separator/>
      </w:r>
    </w:p>
    <w:p w:rsidR="004B2C53" w:rsidRDefault="004B2C53"/>
    <w:p w:rsidR="004B2C53" w:rsidRDefault="004B2C53"/>
  </w:endnote>
  <w:endnote w:type="continuationSeparator" w:id="0">
    <w:p w:rsidR="004B2C53" w:rsidRDefault="004B2C53" w:rsidP="001E6664">
      <w:pPr>
        <w:spacing w:after="0" w:line="240" w:lineRule="auto"/>
      </w:pPr>
      <w:r>
        <w:continuationSeparator/>
      </w:r>
    </w:p>
    <w:p w:rsidR="004B2C53" w:rsidRDefault="004B2C53"/>
    <w:p w:rsidR="004B2C53" w:rsidRDefault="004B2C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C53" w:rsidRPr="00C264F1" w:rsidRDefault="004B2C53" w:rsidP="00C264F1">
    <w:pPr>
      <w:tabs>
        <w:tab w:val="center" w:pos="4536"/>
        <w:tab w:val="right" w:pos="9072"/>
      </w:tabs>
      <w:ind w:left="4536" w:hanging="4536"/>
      <w:rPr>
        <w:rStyle w:val="12FooterText"/>
      </w:rPr>
    </w:pPr>
    <w:r w:rsidRPr="00A45E07">
      <w:rPr>
        <w:rStyle w:val="12FooterText"/>
      </w:rPr>
      <w:t>Visitor information: An Bord Pleanála</w:t>
    </w:r>
    <w:r>
      <w:rPr>
        <w:rStyle w:val="12FooterText"/>
      </w:rPr>
      <w:t xml:space="preserve"> – April </w:t>
    </w:r>
    <w:sdt>
      <w:sdtPr>
        <w:rPr>
          <w:rStyle w:val="12FooterText"/>
        </w:rPr>
        <w:id w:val="-251818737"/>
        <w:docPartObj>
          <w:docPartGallery w:val="Page Numbers (Bottom of Page)"/>
          <w:docPartUnique/>
        </w:docPartObj>
      </w:sdtPr>
      <w:sdtEndPr>
        <w:rPr>
          <w:rStyle w:val="12FooterText"/>
        </w:rPr>
      </w:sdtEndPr>
      <w:sdtContent>
        <w:sdt>
          <w:sdtPr>
            <w:rPr>
              <w:rStyle w:val="12FooterText"/>
            </w:rPr>
            <w:id w:val="-423335432"/>
            <w:docPartObj>
              <w:docPartGallery w:val="Page Numbers (Top of Page)"/>
              <w:docPartUnique/>
            </w:docPartObj>
          </w:sdtPr>
          <w:sdtEndPr>
            <w:rPr>
              <w:rStyle w:val="12FooterText"/>
            </w:rPr>
          </w:sdtEndPr>
          <w:sdtContent>
            <w:r>
              <w:rPr>
                <w:rStyle w:val="12FooterText"/>
              </w:rPr>
              <w:t>2020</w:t>
            </w:r>
            <w:r>
              <w:rPr>
                <w:rStyle w:val="12FooterText"/>
              </w:rPr>
              <w:tab/>
            </w:r>
            <w:r w:rsidRPr="00D06C36">
              <w:rPr>
                <w:rStyle w:val="12FooterText"/>
              </w:rPr>
              <w:t xml:space="preserve">Page </w:t>
            </w:r>
            <w:r w:rsidRPr="00D06C36">
              <w:rPr>
                <w:rStyle w:val="12FooterText"/>
              </w:rPr>
              <w:fldChar w:fldCharType="begin"/>
            </w:r>
            <w:r w:rsidRPr="00D06C36">
              <w:rPr>
                <w:rStyle w:val="12FooterText"/>
              </w:rPr>
              <w:instrText xml:space="preserve"> PAGE </w:instrText>
            </w:r>
            <w:r w:rsidRPr="00D06C36">
              <w:rPr>
                <w:rStyle w:val="12FooterText"/>
              </w:rPr>
              <w:fldChar w:fldCharType="separate"/>
            </w:r>
            <w:r w:rsidR="003A5F20">
              <w:rPr>
                <w:rStyle w:val="12FooterText"/>
                <w:noProof/>
              </w:rPr>
              <w:t>15</w:t>
            </w:r>
            <w:r w:rsidRPr="00D06C36">
              <w:rPr>
                <w:rStyle w:val="12FooterText"/>
              </w:rPr>
              <w:fldChar w:fldCharType="end"/>
            </w:r>
            <w:r w:rsidRPr="00D06C36">
              <w:rPr>
                <w:rStyle w:val="12FooterText"/>
              </w:rPr>
              <w:t xml:space="preserve"> of </w:t>
            </w:r>
            <w:r w:rsidRPr="00D06C36">
              <w:rPr>
                <w:rStyle w:val="12FooterText"/>
              </w:rPr>
              <w:fldChar w:fldCharType="begin"/>
            </w:r>
            <w:r w:rsidRPr="00D06C36">
              <w:rPr>
                <w:rStyle w:val="12FooterText"/>
              </w:rPr>
              <w:instrText xml:space="preserve"> NUMPAGES  </w:instrText>
            </w:r>
            <w:r w:rsidRPr="00D06C36">
              <w:rPr>
                <w:rStyle w:val="12FooterText"/>
              </w:rPr>
              <w:fldChar w:fldCharType="separate"/>
            </w:r>
            <w:r w:rsidR="003A5F20">
              <w:rPr>
                <w:rStyle w:val="12FooterText"/>
                <w:noProof/>
              </w:rPr>
              <w:t>24</w:t>
            </w:r>
            <w:r w:rsidRPr="00D06C36">
              <w:rPr>
                <w:rStyle w:val="12FooterText"/>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C53" w:rsidRPr="00D603A6" w:rsidRDefault="004B2C53" w:rsidP="00D603A6">
    <w:pPr>
      <w:tabs>
        <w:tab w:val="center" w:pos="4536"/>
        <w:tab w:val="right" w:pos="9072"/>
      </w:tabs>
      <w:ind w:left="4536" w:hanging="4536"/>
      <w:rPr>
        <w:rStyle w:val="12FooterText"/>
      </w:rPr>
    </w:pPr>
    <w:r w:rsidRPr="00A45E07">
      <w:rPr>
        <w:rStyle w:val="12FooterText"/>
      </w:rPr>
      <w:t xml:space="preserve">Visitor information: An Bord Pleanála </w:t>
    </w:r>
    <w:sdt>
      <w:sdtPr>
        <w:rPr>
          <w:rStyle w:val="12FooterText"/>
        </w:rPr>
        <w:id w:val="-1257283706"/>
        <w:docPartObj>
          <w:docPartGallery w:val="Page Numbers (Bottom of Page)"/>
          <w:docPartUnique/>
        </w:docPartObj>
      </w:sdtPr>
      <w:sdtEndPr>
        <w:rPr>
          <w:rStyle w:val="12FooterText"/>
        </w:rPr>
      </w:sdtEndPr>
      <w:sdtContent>
        <w:sdt>
          <w:sdtPr>
            <w:rPr>
              <w:rStyle w:val="12FooterText"/>
            </w:rPr>
            <w:id w:val="-352346975"/>
            <w:docPartObj>
              <w:docPartGallery w:val="Page Numbers (Top of Page)"/>
              <w:docPartUnique/>
            </w:docPartObj>
          </w:sdtPr>
          <w:sdtEndPr>
            <w:rPr>
              <w:rStyle w:val="12FooterText"/>
            </w:rPr>
          </w:sdtEndPr>
          <w:sdtContent>
            <w:r w:rsidRPr="00D06C36">
              <w:rPr>
                <w:rStyle w:val="12FooterText"/>
              </w:rPr>
              <w:tab/>
            </w:r>
            <w:r w:rsidRPr="00D06C36">
              <w:rPr>
                <w:rStyle w:val="12FooterText"/>
              </w:rPr>
              <w:tab/>
              <w:t xml:space="preserve">Page </w:t>
            </w:r>
            <w:r w:rsidRPr="00D06C36">
              <w:rPr>
                <w:rStyle w:val="12FooterText"/>
              </w:rPr>
              <w:fldChar w:fldCharType="begin"/>
            </w:r>
            <w:r w:rsidRPr="00D06C36">
              <w:rPr>
                <w:rStyle w:val="12FooterText"/>
              </w:rPr>
              <w:instrText xml:space="preserve"> PAGE </w:instrText>
            </w:r>
            <w:r w:rsidRPr="00D06C36">
              <w:rPr>
                <w:rStyle w:val="12FooterText"/>
              </w:rPr>
              <w:fldChar w:fldCharType="separate"/>
            </w:r>
            <w:r w:rsidR="003A5F20">
              <w:rPr>
                <w:rStyle w:val="12FooterText"/>
                <w:noProof/>
              </w:rPr>
              <w:t>1</w:t>
            </w:r>
            <w:r w:rsidRPr="00D06C36">
              <w:rPr>
                <w:rStyle w:val="12FooterText"/>
              </w:rPr>
              <w:fldChar w:fldCharType="end"/>
            </w:r>
            <w:r w:rsidRPr="00D06C36">
              <w:rPr>
                <w:rStyle w:val="12FooterText"/>
              </w:rPr>
              <w:t xml:space="preserve"> of </w:t>
            </w:r>
            <w:r w:rsidRPr="00D06C36">
              <w:rPr>
                <w:rStyle w:val="12FooterText"/>
              </w:rPr>
              <w:fldChar w:fldCharType="begin"/>
            </w:r>
            <w:r w:rsidRPr="00D06C36">
              <w:rPr>
                <w:rStyle w:val="12FooterText"/>
              </w:rPr>
              <w:instrText xml:space="preserve"> NUMPAGES  </w:instrText>
            </w:r>
            <w:r w:rsidRPr="00D06C36">
              <w:rPr>
                <w:rStyle w:val="12FooterText"/>
              </w:rPr>
              <w:fldChar w:fldCharType="separate"/>
            </w:r>
            <w:r w:rsidR="003A5F20">
              <w:rPr>
                <w:rStyle w:val="12FooterText"/>
                <w:noProof/>
              </w:rPr>
              <w:t>24</w:t>
            </w:r>
            <w:r w:rsidRPr="00D06C36">
              <w:rPr>
                <w:rStyle w:val="12FooterText"/>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2C53" w:rsidRDefault="004B2C53" w:rsidP="001E6664">
      <w:pPr>
        <w:spacing w:after="0" w:line="240" w:lineRule="auto"/>
      </w:pPr>
      <w:r>
        <w:separator/>
      </w:r>
    </w:p>
    <w:p w:rsidR="004B2C53" w:rsidRDefault="004B2C53"/>
    <w:p w:rsidR="004B2C53" w:rsidRDefault="004B2C53"/>
  </w:footnote>
  <w:footnote w:type="continuationSeparator" w:id="0">
    <w:p w:rsidR="004B2C53" w:rsidRDefault="004B2C53" w:rsidP="001E6664">
      <w:pPr>
        <w:spacing w:after="0" w:line="240" w:lineRule="auto"/>
      </w:pPr>
      <w:r>
        <w:continuationSeparator/>
      </w:r>
    </w:p>
    <w:p w:rsidR="004B2C53" w:rsidRDefault="004B2C53"/>
    <w:p w:rsidR="004B2C53" w:rsidRDefault="004B2C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C53" w:rsidRDefault="004B2C53">
    <w:pPr>
      <w:pStyle w:val="Header"/>
    </w:pPr>
    <w:r>
      <w:rPr>
        <w:rFonts w:ascii="Times New Roman" w:hAnsi="Times New Roman"/>
        <w:noProof/>
        <w:sz w:val="24"/>
        <w:szCs w:val="24"/>
        <w:lang w:eastAsia="en-IE"/>
      </w:rPr>
      <w:drawing>
        <wp:anchor distT="36576" distB="36576" distL="36576" distR="36576" simplePos="0" relativeHeight="251658240" behindDoc="0" locked="0" layoutInCell="1" allowOverlap="1">
          <wp:simplePos x="0" y="0"/>
          <wp:positionH relativeFrom="page">
            <wp:posOffset>76200</wp:posOffset>
          </wp:positionH>
          <wp:positionV relativeFrom="paragraph">
            <wp:posOffset>-449580</wp:posOffset>
          </wp:positionV>
          <wp:extent cx="3035935" cy="2145665"/>
          <wp:effectExtent l="0" t="0" r="0" b="698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5935" cy="21456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IE"/>
      </w:rPr>
      <mc:AlternateContent>
        <mc:Choice Requires="wps">
          <w:drawing>
            <wp:anchor distT="45720" distB="45720" distL="114300" distR="114300" simplePos="0" relativeHeight="251657215" behindDoc="0" locked="0" layoutInCell="1" allowOverlap="1">
              <wp:simplePos x="0" y="0"/>
              <wp:positionH relativeFrom="page">
                <wp:align>left</wp:align>
              </wp:positionH>
              <wp:positionV relativeFrom="paragraph">
                <wp:posOffset>-459740</wp:posOffset>
              </wp:positionV>
              <wp:extent cx="7534275" cy="18288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1828800"/>
                      </a:xfrm>
                      <a:prstGeom prst="rect">
                        <a:avLst/>
                      </a:prstGeom>
                      <a:noFill/>
                      <a:ln w="9525">
                        <a:noFill/>
                        <a:miter lim="800000"/>
                        <a:headEnd/>
                        <a:tailEnd/>
                      </a:ln>
                    </wps:spPr>
                    <wps:txbx>
                      <w:txbxContent>
                        <w:p w:rsidR="004B2C53" w:rsidRDefault="004B2C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0;margin-top:-36.2pt;width:593.25pt;height:2in;z-index:251657215;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" filled="f" stroked="f">
              <v:textbox>
                <w:txbxContent>
                  <w:p w:rsidR="004B2C53" w:rsidRDefault="004B2C53"/>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A73F1C"/>
    <w:multiLevelType w:val="hybridMultilevel"/>
    <w:tmpl w:val="89D08B2E"/>
    <w:lvl w:ilvl="0" w:tplc="7A266022">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85B2046"/>
    <w:multiLevelType w:val="multilevel"/>
    <w:tmpl w:val="13F06074"/>
    <w:lvl w:ilvl="0">
      <w:start w:val="1"/>
      <w:numFmt w:val="decimal"/>
      <w:pStyle w:val="05NumberedNumberedTextRegular"/>
      <w:lvlText w:val="%1."/>
      <w:lvlJc w:val="left"/>
      <w:pPr>
        <w:ind w:left="510" w:hanging="510"/>
      </w:pPr>
      <w:rPr>
        <w:rFonts w:hint="default"/>
      </w:rPr>
    </w:lvl>
    <w:lvl w:ilvl="1">
      <w:start w:val="1"/>
      <w:numFmt w:val="lowerLetter"/>
      <w:lvlText w:val="%2."/>
      <w:lvlJc w:val="left"/>
      <w:pPr>
        <w:ind w:left="1020" w:hanging="510"/>
      </w:pPr>
      <w:rPr>
        <w:rFonts w:hint="default"/>
      </w:rPr>
    </w:lvl>
    <w:lvl w:ilvl="2">
      <w:start w:val="1"/>
      <w:numFmt w:val="lowerRoman"/>
      <w:lvlText w:val="%3."/>
      <w:lvlJc w:val="right"/>
      <w:pPr>
        <w:ind w:left="1530" w:hanging="510"/>
      </w:pPr>
      <w:rPr>
        <w:rFonts w:hint="default"/>
      </w:rPr>
    </w:lvl>
    <w:lvl w:ilvl="3">
      <w:start w:val="1"/>
      <w:numFmt w:val="decimal"/>
      <w:lvlText w:val="%4."/>
      <w:lvlJc w:val="left"/>
      <w:pPr>
        <w:ind w:left="2040" w:hanging="510"/>
      </w:pPr>
      <w:rPr>
        <w:rFonts w:hint="default"/>
      </w:rPr>
    </w:lvl>
    <w:lvl w:ilvl="4">
      <w:start w:val="1"/>
      <w:numFmt w:val="lowerLetter"/>
      <w:lvlText w:val="%5."/>
      <w:lvlJc w:val="left"/>
      <w:pPr>
        <w:ind w:left="2550" w:hanging="510"/>
      </w:pPr>
      <w:rPr>
        <w:rFonts w:hint="default"/>
      </w:rPr>
    </w:lvl>
    <w:lvl w:ilvl="5">
      <w:start w:val="1"/>
      <w:numFmt w:val="lowerRoman"/>
      <w:lvlText w:val="%6."/>
      <w:lvlJc w:val="right"/>
      <w:pPr>
        <w:ind w:left="3060" w:hanging="510"/>
      </w:pPr>
      <w:rPr>
        <w:rFonts w:hint="default"/>
      </w:rPr>
    </w:lvl>
    <w:lvl w:ilvl="6">
      <w:start w:val="1"/>
      <w:numFmt w:val="decimal"/>
      <w:lvlText w:val="%7."/>
      <w:lvlJc w:val="left"/>
      <w:pPr>
        <w:ind w:left="3570" w:hanging="510"/>
      </w:pPr>
      <w:rPr>
        <w:rFonts w:hint="default"/>
      </w:rPr>
    </w:lvl>
    <w:lvl w:ilvl="7">
      <w:start w:val="1"/>
      <w:numFmt w:val="lowerLetter"/>
      <w:lvlText w:val="%8."/>
      <w:lvlJc w:val="left"/>
      <w:pPr>
        <w:ind w:left="4080" w:hanging="510"/>
      </w:pPr>
      <w:rPr>
        <w:rFonts w:hint="default"/>
      </w:rPr>
    </w:lvl>
    <w:lvl w:ilvl="8">
      <w:start w:val="1"/>
      <w:numFmt w:val="lowerRoman"/>
      <w:lvlText w:val="%9."/>
      <w:lvlJc w:val="right"/>
      <w:pPr>
        <w:ind w:left="4590" w:hanging="510"/>
      </w:pPr>
      <w:rPr>
        <w:rFonts w:hint="default"/>
      </w:rPr>
    </w:lvl>
  </w:abstractNum>
  <w:abstractNum w:abstractNumId="2" w15:restartNumberingAfterBreak="0">
    <w:nsid w:val="28492F35"/>
    <w:multiLevelType w:val="multilevel"/>
    <w:tmpl w:val="CB2CFD9E"/>
    <w:lvl w:ilvl="0">
      <w:start w:val="1"/>
      <w:numFmt w:val="decimal"/>
      <w:lvlText w:val="%1."/>
      <w:lvlJc w:val="left"/>
      <w:pPr>
        <w:ind w:left="510" w:hanging="510"/>
      </w:pPr>
      <w:rPr>
        <w:rFonts w:hint="default"/>
      </w:rPr>
    </w:lvl>
    <w:lvl w:ilvl="1">
      <w:start w:val="1"/>
      <w:numFmt w:val="decimal"/>
      <w:lvlText w:val="%1.%2."/>
      <w:lvlJc w:val="left"/>
      <w:pPr>
        <w:ind w:left="1020" w:hanging="510"/>
      </w:pPr>
      <w:rPr>
        <w:rFonts w:hint="default"/>
      </w:rPr>
    </w:lvl>
    <w:lvl w:ilvl="2">
      <w:start w:val="1"/>
      <w:numFmt w:val="decimal"/>
      <w:lvlText w:val="%1.%2.%3."/>
      <w:lvlJc w:val="left"/>
      <w:pPr>
        <w:ind w:left="1530" w:hanging="510"/>
      </w:pPr>
      <w:rPr>
        <w:rFonts w:hint="default"/>
      </w:rPr>
    </w:lvl>
    <w:lvl w:ilvl="3">
      <w:start w:val="1"/>
      <w:numFmt w:val="decimal"/>
      <w:lvlText w:val="%1.%2.%3.%4."/>
      <w:lvlJc w:val="left"/>
      <w:pPr>
        <w:ind w:left="2040" w:hanging="510"/>
      </w:pPr>
      <w:rPr>
        <w:rFonts w:hint="default"/>
      </w:rPr>
    </w:lvl>
    <w:lvl w:ilvl="4">
      <w:start w:val="1"/>
      <w:numFmt w:val="decimal"/>
      <w:lvlText w:val="%1.%2.%3.%4.%5."/>
      <w:lvlJc w:val="left"/>
      <w:pPr>
        <w:ind w:left="2550" w:hanging="510"/>
      </w:pPr>
      <w:rPr>
        <w:rFonts w:hint="default"/>
      </w:rPr>
    </w:lvl>
    <w:lvl w:ilvl="5">
      <w:start w:val="1"/>
      <w:numFmt w:val="decimal"/>
      <w:lvlText w:val="%1.%2.%3.%4.%5.%6."/>
      <w:lvlJc w:val="left"/>
      <w:pPr>
        <w:ind w:left="3060" w:hanging="510"/>
      </w:pPr>
      <w:rPr>
        <w:rFonts w:hint="default"/>
      </w:rPr>
    </w:lvl>
    <w:lvl w:ilvl="6">
      <w:start w:val="1"/>
      <w:numFmt w:val="decimal"/>
      <w:lvlText w:val="%1.%2.%3.%4.%5.%6.%7."/>
      <w:lvlJc w:val="left"/>
      <w:pPr>
        <w:ind w:left="3570" w:hanging="510"/>
      </w:pPr>
      <w:rPr>
        <w:rFonts w:hint="default"/>
      </w:rPr>
    </w:lvl>
    <w:lvl w:ilvl="7">
      <w:start w:val="1"/>
      <w:numFmt w:val="decimal"/>
      <w:lvlText w:val="%1.%2.%3.%4.%5.%6.%7.%8."/>
      <w:lvlJc w:val="left"/>
      <w:pPr>
        <w:ind w:left="4080" w:hanging="510"/>
      </w:pPr>
      <w:rPr>
        <w:rFonts w:hint="default"/>
      </w:rPr>
    </w:lvl>
    <w:lvl w:ilvl="8">
      <w:start w:val="1"/>
      <w:numFmt w:val="decimal"/>
      <w:lvlText w:val="%1.%2.%3.%4.%5.%6.%7.%8.%9."/>
      <w:lvlJc w:val="left"/>
      <w:pPr>
        <w:ind w:left="4590" w:hanging="510"/>
      </w:pPr>
      <w:rPr>
        <w:rFonts w:hint="default"/>
      </w:rPr>
    </w:lvl>
  </w:abstractNum>
  <w:abstractNum w:abstractNumId="3" w15:restartNumberingAfterBreak="0">
    <w:nsid w:val="2F952B7D"/>
    <w:multiLevelType w:val="multilevel"/>
    <w:tmpl w:val="3ED2744E"/>
    <w:lvl w:ilvl="0">
      <w:start w:val="2"/>
      <w:numFmt w:val="decimal"/>
      <w:pStyle w:val="07NSubheadingsNumberedSubheadings"/>
      <w:lvlText w:val="%1."/>
      <w:lvlJc w:val="left"/>
      <w:pPr>
        <w:ind w:left="510" w:hanging="510"/>
      </w:pPr>
      <w:rPr>
        <w:rFonts w:hint="default"/>
      </w:rPr>
    </w:lvl>
    <w:lvl w:ilvl="1">
      <w:start w:val="1"/>
      <w:numFmt w:val="decimal"/>
      <w:lvlText w:val="%1.%2."/>
      <w:lvlJc w:val="left"/>
      <w:pPr>
        <w:ind w:left="1020" w:hanging="510"/>
      </w:pPr>
      <w:rPr>
        <w:rFonts w:hint="default"/>
      </w:rPr>
    </w:lvl>
    <w:lvl w:ilvl="2">
      <w:start w:val="1"/>
      <w:numFmt w:val="decimal"/>
      <w:lvlText w:val="%1.%2.%3."/>
      <w:lvlJc w:val="left"/>
      <w:pPr>
        <w:ind w:left="1530" w:hanging="510"/>
      </w:pPr>
      <w:rPr>
        <w:rFonts w:hint="default"/>
      </w:rPr>
    </w:lvl>
    <w:lvl w:ilvl="3">
      <w:start w:val="1"/>
      <w:numFmt w:val="decimal"/>
      <w:lvlText w:val="%1.%2.%3.%4."/>
      <w:lvlJc w:val="left"/>
      <w:pPr>
        <w:ind w:left="2040" w:hanging="510"/>
      </w:pPr>
      <w:rPr>
        <w:rFonts w:hint="default"/>
      </w:rPr>
    </w:lvl>
    <w:lvl w:ilvl="4">
      <w:start w:val="1"/>
      <w:numFmt w:val="decimal"/>
      <w:lvlText w:val="%1.%2.%3.%4.%5."/>
      <w:lvlJc w:val="left"/>
      <w:pPr>
        <w:ind w:left="2550" w:hanging="510"/>
      </w:pPr>
      <w:rPr>
        <w:rFonts w:hint="default"/>
      </w:rPr>
    </w:lvl>
    <w:lvl w:ilvl="5">
      <w:start w:val="1"/>
      <w:numFmt w:val="decimal"/>
      <w:lvlText w:val="%1.%2.%3.%4.%5.%6."/>
      <w:lvlJc w:val="left"/>
      <w:pPr>
        <w:ind w:left="3060" w:hanging="510"/>
      </w:pPr>
      <w:rPr>
        <w:rFonts w:hint="default"/>
      </w:rPr>
    </w:lvl>
    <w:lvl w:ilvl="6">
      <w:start w:val="1"/>
      <w:numFmt w:val="decimal"/>
      <w:lvlText w:val="%1.%2.%3.%4.%5.%6.%7."/>
      <w:lvlJc w:val="left"/>
      <w:pPr>
        <w:ind w:left="3570" w:hanging="510"/>
      </w:pPr>
      <w:rPr>
        <w:rFonts w:hint="default"/>
      </w:rPr>
    </w:lvl>
    <w:lvl w:ilvl="7">
      <w:start w:val="1"/>
      <w:numFmt w:val="decimal"/>
      <w:lvlText w:val="%1.%2.%3.%4.%5.%6.%7.%8."/>
      <w:lvlJc w:val="left"/>
      <w:pPr>
        <w:ind w:left="4080" w:hanging="510"/>
      </w:pPr>
      <w:rPr>
        <w:rFonts w:hint="default"/>
      </w:rPr>
    </w:lvl>
    <w:lvl w:ilvl="8">
      <w:start w:val="1"/>
      <w:numFmt w:val="decimal"/>
      <w:lvlText w:val="%1.%2.%3.%4.%5.%6.%7.%8.%9."/>
      <w:lvlJc w:val="left"/>
      <w:pPr>
        <w:ind w:left="4590" w:hanging="510"/>
      </w:pPr>
      <w:rPr>
        <w:rFonts w:hint="default"/>
      </w:rPr>
    </w:lvl>
  </w:abstractNum>
  <w:abstractNum w:abstractNumId="4" w15:restartNumberingAfterBreak="0">
    <w:nsid w:val="30BA127F"/>
    <w:multiLevelType w:val="multilevel"/>
    <w:tmpl w:val="0778F41A"/>
    <w:lvl w:ilvl="0">
      <w:start w:val="1"/>
      <w:numFmt w:val="decimal"/>
      <w:pStyle w:val="06NSectionNumberedSectionHeadings"/>
      <w:lvlText w:val="%1.0"/>
      <w:lvlJc w:val="left"/>
      <w:pPr>
        <w:tabs>
          <w:tab w:val="num" w:pos="40"/>
        </w:tabs>
        <w:ind w:left="510" w:hanging="510"/>
      </w:pPr>
      <w:rPr>
        <w:rFonts w:ascii="Arial" w:hAnsi="Arial" w:hint="default"/>
        <w:b/>
        <w:i w:val="0"/>
        <w:sz w:val="24"/>
      </w:rPr>
    </w:lvl>
    <w:lvl w:ilvl="1">
      <w:start w:val="1"/>
      <w:numFmt w:val="lowerLetter"/>
      <w:lvlText w:val="%2."/>
      <w:lvlJc w:val="left"/>
      <w:pPr>
        <w:tabs>
          <w:tab w:val="num" w:pos="1021"/>
        </w:tabs>
        <w:ind w:left="1020" w:hanging="510"/>
      </w:pPr>
      <w:rPr>
        <w:rFonts w:ascii="Arial" w:hAnsi="Arial" w:hint="default"/>
        <w:b/>
        <w:i w:val="0"/>
        <w:sz w:val="24"/>
      </w:rPr>
    </w:lvl>
    <w:lvl w:ilvl="2">
      <w:start w:val="1"/>
      <w:numFmt w:val="lowerRoman"/>
      <w:lvlText w:val="%3."/>
      <w:lvlJc w:val="left"/>
      <w:pPr>
        <w:tabs>
          <w:tab w:val="num" w:pos="1531"/>
        </w:tabs>
        <w:ind w:left="1530" w:hanging="510"/>
      </w:pPr>
      <w:rPr>
        <w:rFonts w:ascii="Arial" w:hAnsi="Arial" w:hint="default"/>
        <w:b/>
        <w:i w:val="0"/>
        <w:sz w:val="24"/>
      </w:rPr>
    </w:lvl>
    <w:lvl w:ilvl="3">
      <w:start w:val="1"/>
      <w:numFmt w:val="decimal"/>
      <w:lvlText w:val="%4."/>
      <w:lvlJc w:val="left"/>
      <w:pPr>
        <w:tabs>
          <w:tab w:val="num" w:pos="2041"/>
        </w:tabs>
        <w:ind w:left="2040" w:hanging="510"/>
      </w:pPr>
      <w:rPr>
        <w:rFonts w:ascii="Arial" w:hAnsi="Arial" w:hint="default"/>
        <w:b/>
        <w:i w:val="0"/>
        <w:sz w:val="24"/>
      </w:rPr>
    </w:lvl>
    <w:lvl w:ilvl="4">
      <w:start w:val="1"/>
      <w:numFmt w:val="lowerLetter"/>
      <w:lvlText w:val="%5."/>
      <w:lvlJc w:val="left"/>
      <w:pPr>
        <w:tabs>
          <w:tab w:val="num" w:pos="2552"/>
        </w:tabs>
        <w:ind w:left="2550" w:hanging="510"/>
      </w:pPr>
      <w:rPr>
        <w:rFonts w:ascii="Arial" w:hAnsi="Arial" w:hint="default"/>
        <w:b/>
        <w:i w:val="0"/>
        <w:sz w:val="24"/>
      </w:rPr>
    </w:lvl>
    <w:lvl w:ilvl="5">
      <w:start w:val="1"/>
      <w:numFmt w:val="lowerRoman"/>
      <w:lvlText w:val="%6."/>
      <w:lvlJc w:val="right"/>
      <w:pPr>
        <w:tabs>
          <w:tab w:val="num" w:pos="3062"/>
        </w:tabs>
        <w:ind w:left="3060" w:hanging="510"/>
      </w:pPr>
      <w:rPr>
        <w:rFonts w:ascii="Arial" w:hAnsi="Arial" w:hint="default"/>
        <w:b/>
        <w:i w:val="0"/>
        <w:sz w:val="24"/>
      </w:rPr>
    </w:lvl>
    <w:lvl w:ilvl="6">
      <w:start w:val="1"/>
      <w:numFmt w:val="decimal"/>
      <w:lvlText w:val="%7."/>
      <w:lvlJc w:val="left"/>
      <w:pPr>
        <w:tabs>
          <w:tab w:val="num" w:pos="3100"/>
        </w:tabs>
        <w:ind w:left="3570" w:hanging="510"/>
      </w:pPr>
      <w:rPr>
        <w:rFonts w:hint="default"/>
      </w:rPr>
    </w:lvl>
    <w:lvl w:ilvl="7">
      <w:start w:val="1"/>
      <w:numFmt w:val="lowerLetter"/>
      <w:lvlText w:val="%8."/>
      <w:lvlJc w:val="left"/>
      <w:pPr>
        <w:tabs>
          <w:tab w:val="num" w:pos="3610"/>
        </w:tabs>
        <w:ind w:left="4080" w:hanging="510"/>
      </w:pPr>
      <w:rPr>
        <w:rFonts w:hint="default"/>
      </w:rPr>
    </w:lvl>
    <w:lvl w:ilvl="8">
      <w:start w:val="1"/>
      <w:numFmt w:val="lowerRoman"/>
      <w:lvlText w:val="%9."/>
      <w:lvlJc w:val="right"/>
      <w:pPr>
        <w:tabs>
          <w:tab w:val="num" w:pos="4120"/>
        </w:tabs>
        <w:ind w:left="4590" w:hanging="510"/>
      </w:pPr>
      <w:rPr>
        <w:rFonts w:hint="default"/>
      </w:rPr>
    </w:lvl>
  </w:abstractNum>
  <w:abstractNum w:abstractNumId="5" w15:restartNumberingAfterBreak="0">
    <w:nsid w:val="3BB13027"/>
    <w:multiLevelType w:val="multilevel"/>
    <w:tmpl w:val="9FA05060"/>
    <w:lvl w:ilvl="0">
      <w:start w:val="1"/>
      <w:numFmt w:val="lowerLetter"/>
      <w:pStyle w:val="03ABCTextRegular"/>
      <w:lvlText w:val="%1."/>
      <w:lvlJc w:val="left"/>
      <w:pPr>
        <w:ind w:left="510" w:hanging="510"/>
      </w:pPr>
      <w:rPr>
        <w:rFonts w:hint="default"/>
      </w:rPr>
    </w:lvl>
    <w:lvl w:ilvl="1">
      <w:start w:val="2"/>
      <w:numFmt w:val="lowerLetter"/>
      <w:lvlText w:val="%2."/>
      <w:lvlJc w:val="left"/>
      <w:pPr>
        <w:ind w:left="1020" w:hanging="510"/>
      </w:pPr>
      <w:rPr>
        <w:rFonts w:hint="default"/>
      </w:rPr>
    </w:lvl>
    <w:lvl w:ilvl="2">
      <w:start w:val="3"/>
      <w:numFmt w:val="lowerLetter"/>
      <w:lvlText w:val="%3."/>
      <w:lvlJc w:val="right"/>
      <w:pPr>
        <w:ind w:left="1530" w:hanging="510"/>
      </w:pPr>
      <w:rPr>
        <w:rFonts w:hint="default"/>
      </w:rPr>
    </w:lvl>
    <w:lvl w:ilvl="3">
      <w:start w:val="1"/>
      <w:numFmt w:val="decimal"/>
      <w:lvlText w:val="%4."/>
      <w:lvlJc w:val="left"/>
      <w:pPr>
        <w:ind w:left="2040" w:hanging="510"/>
      </w:pPr>
      <w:rPr>
        <w:rFonts w:hint="default"/>
      </w:rPr>
    </w:lvl>
    <w:lvl w:ilvl="4">
      <w:start w:val="1"/>
      <w:numFmt w:val="lowerLetter"/>
      <w:lvlText w:val="%5."/>
      <w:lvlJc w:val="left"/>
      <w:pPr>
        <w:ind w:left="2550" w:hanging="510"/>
      </w:pPr>
      <w:rPr>
        <w:rFonts w:hint="default"/>
      </w:rPr>
    </w:lvl>
    <w:lvl w:ilvl="5">
      <w:start w:val="1"/>
      <w:numFmt w:val="lowerRoman"/>
      <w:lvlText w:val="%6."/>
      <w:lvlJc w:val="right"/>
      <w:pPr>
        <w:ind w:left="3060" w:hanging="510"/>
      </w:pPr>
      <w:rPr>
        <w:rFonts w:hint="default"/>
      </w:rPr>
    </w:lvl>
    <w:lvl w:ilvl="6">
      <w:start w:val="1"/>
      <w:numFmt w:val="decimal"/>
      <w:lvlText w:val="%7."/>
      <w:lvlJc w:val="left"/>
      <w:pPr>
        <w:ind w:left="3570" w:hanging="510"/>
      </w:pPr>
      <w:rPr>
        <w:rFonts w:hint="default"/>
      </w:rPr>
    </w:lvl>
    <w:lvl w:ilvl="7">
      <w:start w:val="1"/>
      <w:numFmt w:val="lowerLetter"/>
      <w:lvlText w:val="%8."/>
      <w:lvlJc w:val="left"/>
      <w:pPr>
        <w:ind w:left="4080" w:hanging="510"/>
      </w:pPr>
      <w:rPr>
        <w:rFonts w:hint="default"/>
      </w:rPr>
    </w:lvl>
    <w:lvl w:ilvl="8">
      <w:start w:val="1"/>
      <w:numFmt w:val="lowerRoman"/>
      <w:lvlText w:val="%9."/>
      <w:lvlJc w:val="right"/>
      <w:pPr>
        <w:ind w:left="4590" w:hanging="510"/>
      </w:pPr>
      <w:rPr>
        <w:rFonts w:hint="default"/>
      </w:rPr>
    </w:lvl>
  </w:abstractNum>
  <w:abstractNum w:abstractNumId="6" w15:restartNumberingAfterBreak="0">
    <w:nsid w:val="42E81355"/>
    <w:multiLevelType w:val="multilevel"/>
    <w:tmpl w:val="984C0252"/>
    <w:lvl w:ilvl="0">
      <w:start w:val="1"/>
      <w:numFmt w:val="bullet"/>
      <w:pStyle w:val="04BulletedBulletedTextRegular"/>
      <w:lvlText w:val=""/>
      <w:lvlJc w:val="left"/>
      <w:pPr>
        <w:ind w:left="510" w:hanging="510"/>
      </w:pPr>
      <w:rPr>
        <w:rFonts w:ascii="Symbol" w:hAnsi="Symbol" w:hint="default"/>
      </w:rPr>
    </w:lvl>
    <w:lvl w:ilvl="1">
      <w:start w:val="1"/>
      <w:numFmt w:val="bullet"/>
      <w:lvlText w:val="o"/>
      <w:lvlJc w:val="left"/>
      <w:pPr>
        <w:ind w:left="1020" w:hanging="510"/>
      </w:pPr>
      <w:rPr>
        <w:rFonts w:ascii="Courier New" w:hAnsi="Courier New" w:hint="default"/>
      </w:rPr>
    </w:lvl>
    <w:lvl w:ilvl="2">
      <w:start w:val="1"/>
      <w:numFmt w:val="bullet"/>
      <w:lvlText w:val=""/>
      <w:lvlJc w:val="left"/>
      <w:pPr>
        <w:ind w:left="1530" w:hanging="510"/>
      </w:pPr>
      <w:rPr>
        <w:rFonts w:ascii="Wingdings" w:hAnsi="Wingdings" w:hint="default"/>
      </w:rPr>
    </w:lvl>
    <w:lvl w:ilvl="3">
      <w:start w:val="1"/>
      <w:numFmt w:val="bullet"/>
      <w:lvlText w:val=""/>
      <w:lvlJc w:val="left"/>
      <w:pPr>
        <w:ind w:left="2040" w:hanging="510"/>
      </w:pPr>
      <w:rPr>
        <w:rFonts w:ascii="Symbol" w:hAnsi="Symbol" w:hint="default"/>
      </w:rPr>
    </w:lvl>
    <w:lvl w:ilvl="4">
      <w:start w:val="1"/>
      <w:numFmt w:val="bullet"/>
      <w:lvlText w:val="o"/>
      <w:lvlJc w:val="left"/>
      <w:pPr>
        <w:ind w:left="2550" w:hanging="510"/>
      </w:pPr>
      <w:rPr>
        <w:rFonts w:ascii="Courier New" w:hAnsi="Courier New" w:cs="Courier New" w:hint="default"/>
      </w:rPr>
    </w:lvl>
    <w:lvl w:ilvl="5">
      <w:start w:val="1"/>
      <w:numFmt w:val="bullet"/>
      <w:lvlText w:val=""/>
      <w:lvlJc w:val="left"/>
      <w:pPr>
        <w:ind w:left="3060" w:hanging="510"/>
      </w:pPr>
      <w:rPr>
        <w:rFonts w:ascii="Wingdings" w:hAnsi="Wingdings" w:hint="default"/>
      </w:rPr>
    </w:lvl>
    <w:lvl w:ilvl="6">
      <w:start w:val="1"/>
      <w:numFmt w:val="bullet"/>
      <w:lvlText w:val=""/>
      <w:lvlJc w:val="left"/>
      <w:pPr>
        <w:ind w:left="3570" w:hanging="510"/>
      </w:pPr>
      <w:rPr>
        <w:rFonts w:ascii="Symbol" w:hAnsi="Symbol" w:hint="default"/>
      </w:rPr>
    </w:lvl>
    <w:lvl w:ilvl="7">
      <w:start w:val="1"/>
      <w:numFmt w:val="bullet"/>
      <w:lvlText w:val="o"/>
      <w:lvlJc w:val="left"/>
      <w:pPr>
        <w:ind w:left="4080" w:hanging="510"/>
      </w:pPr>
      <w:rPr>
        <w:rFonts w:ascii="Courier New" w:hAnsi="Courier New" w:cs="Courier New" w:hint="default"/>
      </w:rPr>
    </w:lvl>
    <w:lvl w:ilvl="8">
      <w:start w:val="1"/>
      <w:numFmt w:val="bullet"/>
      <w:lvlText w:val=""/>
      <w:lvlJc w:val="left"/>
      <w:pPr>
        <w:ind w:left="4590" w:hanging="510"/>
      </w:pPr>
      <w:rPr>
        <w:rFonts w:ascii="Wingdings" w:hAnsi="Wingdings" w:hint="default"/>
      </w:rPr>
    </w:lvl>
  </w:abstractNum>
  <w:abstractNum w:abstractNumId="7" w15:restartNumberingAfterBreak="0">
    <w:nsid w:val="51B3076D"/>
    <w:multiLevelType w:val="multilevel"/>
    <w:tmpl w:val="9A94A8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2770A1C"/>
    <w:multiLevelType w:val="hybridMultilevel"/>
    <w:tmpl w:val="C0CE3C54"/>
    <w:lvl w:ilvl="0" w:tplc="E500B960">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78B61F21"/>
    <w:multiLevelType w:val="hybridMultilevel"/>
    <w:tmpl w:val="6C1E46D4"/>
    <w:lvl w:ilvl="0" w:tplc="8E30702C">
      <w:start w:val="1"/>
      <w:numFmt w:val="bullet"/>
      <w:lvlText w:val=""/>
      <w:lvlJc w:val="left"/>
      <w:pPr>
        <w:ind w:left="1117" w:hanging="360"/>
      </w:pPr>
      <w:rPr>
        <w:rFonts w:ascii="Symbol" w:hAnsi="Symbol" w:hint="default"/>
      </w:rPr>
    </w:lvl>
    <w:lvl w:ilvl="1" w:tplc="18090003" w:tentative="1">
      <w:start w:val="1"/>
      <w:numFmt w:val="bullet"/>
      <w:lvlText w:val="o"/>
      <w:lvlJc w:val="left"/>
      <w:pPr>
        <w:ind w:left="1837" w:hanging="360"/>
      </w:pPr>
      <w:rPr>
        <w:rFonts w:ascii="Courier New" w:hAnsi="Courier New" w:cs="Courier New" w:hint="default"/>
      </w:rPr>
    </w:lvl>
    <w:lvl w:ilvl="2" w:tplc="18090005" w:tentative="1">
      <w:start w:val="1"/>
      <w:numFmt w:val="bullet"/>
      <w:lvlText w:val=""/>
      <w:lvlJc w:val="left"/>
      <w:pPr>
        <w:ind w:left="2557" w:hanging="360"/>
      </w:pPr>
      <w:rPr>
        <w:rFonts w:ascii="Wingdings" w:hAnsi="Wingdings" w:hint="default"/>
      </w:rPr>
    </w:lvl>
    <w:lvl w:ilvl="3" w:tplc="18090001" w:tentative="1">
      <w:start w:val="1"/>
      <w:numFmt w:val="bullet"/>
      <w:lvlText w:val=""/>
      <w:lvlJc w:val="left"/>
      <w:pPr>
        <w:ind w:left="3277" w:hanging="360"/>
      </w:pPr>
      <w:rPr>
        <w:rFonts w:ascii="Symbol" w:hAnsi="Symbol" w:hint="default"/>
      </w:rPr>
    </w:lvl>
    <w:lvl w:ilvl="4" w:tplc="18090003" w:tentative="1">
      <w:start w:val="1"/>
      <w:numFmt w:val="bullet"/>
      <w:lvlText w:val="o"/>
      <w:lvlJc w:val="left"/>
      <w:pPr>
        <w:ind w:left="3997" w:hanging="360"/>
      </w:pPr>
      <w:rPr>
        <w:rFonts w:ascii="Courier New" w:hAnsi="Courier New" w:cs="Courier New" w:hint="default"/>
      </w:rPr>
    </w:lvl>
    <w:lvl w:ilvl="5" w:tplc="18090005" w:tentative="1">
      <w:start w:val="1"/>
      <w:numFmt w:val="bullet"/>
      <w:lvlText w:val=""/>
      <w:lvlJc w:val="left"/>
      <w:pPr>
        <w:ind w:left="4717" w:hanging="360"/>
      </w:pPr>
      <w:rPr>
        <w:rFonts w:ascii="Wingdings" w:hAnsi="Wingdings" w:hint="default"/>
      </w:rPr>
    </w:lvl>
    <w:lvl w:ilvl="6" w:tplc="18090001" w:tentative="1">
      <w:start w:val="1"/>
      <w:numFmt w:val="bullet"/>
      <w:lvlText w:val=""/>
      <w:lvlJc w:val="left"/>
      <w:pPr>
        <w:ind w:left="5437" w:hanging="360"/>
      </w:pPr>
      <w:rPr>
        <w:rFonts w:ascii="Symbol" w:hAnsi="Symbol" w:hint="default"/>
      </w:rPr>
    </w:lvl>
    <w:lvl w:ilvl="7" w:tplc="18090003" w:tentative="1">
      <w:start w:val="1"/>
      <w:numFmt w:val="bullet"/>
      <w:lvlText w:val="o"/>
      <w:lvlJc w:val="left"/>
      <w:pPr>
        <w:ind w:left="6157" w:hanging="360"/>
      </w:pPr>
      <w:rPr>
        <w:rFonts w:ascii="Courier New" w:hAnsi="Courier New" w:cs="Courier New" w:hint="default"/>
      </w:rPr>
    </w:lvl>
    <w:lvl w:ilvl="8" w:tplc="18090005" w:tentative="1">
      <w:start w:val="1"/>
      <w:numFmt w:val="bullet"/>
      <w:lvlText w:val=""/>
      <w:lvlJc w:val="left"/>
      <w:pPr>
        <w:ind w:left="6877" w:hanging="360"/>
      </w:pPr>
      <w:rPr>
        <w:rFonts w:ascii="Wingdings" w:hAnsi="Wingdings" w:hint="default"/>
      </w:rPr>
    </w:lvl>
  </w:abstractNum>
  <w:num w:numId="1">
    <w:abstractNumId w:val="8"/>
  </w:num>
  <w:num w:numId="2">
    <w:abstractNumId w:val="9"/>
  </w:num>
  <w:num w:numId="3">
    <w:abstractNumId w:val="4"/>
  </w:num>
  <w:num w:numId="4">
    <w:abstractNumId w:val="7"/>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2"/>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proofState w:spelling="clean" w:grammar="clean"/>
  <w:attachedTemplate r:id="rId1"/>
  <w:documentProtection w:edit="readOnly" w:enforcement="1" w:cryptProviderType="rsaAES" w:cryptAlgorithmClass="hash" w:cryptAlgorithmType="typeAny" w:cryptAlgorithmSid="14" w:cryptSpinCount="100000" w:hash="LxM7J56E6nJvWaUk8/aKNGrFThPuNkCO7sUet/lUxTD8dXnEZsw8XNPofCCi89eZjzYDay4bavsPX4SXp21Yeg==" w:salt="d5gZbv5qcMSWeUWfBhgiPA=="/>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732"/>
    <w:rsid w:val="000212CD"/>
    <w:rsid w:val="000370A8"/>
    <w:rsid w:val="00052F4F"/>
    <w:rsid w:val="000558E4"/>
    <w:rsid w:val="000845A6"/>
    <w:rsid w:val="000A56C4"/>
    <w:rsid w:val="000A5D63"/>
    <w:rsid w:val="000C1E17"/>
    <w:rsid w:val="000D0C95"/>
    <w:rsid w:val="000D2C5D"/>
    <w:rsid w:val="000E2CB7"/>
    <w:rsid w:val="000F3723"/>
    <w:rsid w:val="000F41E2"/>
    <w:rsid w:val="00101DC1"/>
    <w:rsid w:val="00113ACA"/>
    <w:rsid w:val="00133421"/>
    <w:rsid w:val="00136FE4"/>
    <w:rsid w:val="00140F87"/>
    <w:rsid w:val="001442DA"/>
    <w:rsid w:val="001474EF"/>
    <w:rsid w:val="0017169B"/>
    <w:rsid w:val="00194271"/>
    <w:rsid w:val="001B6DC2"/>
    <w:rsid w:val="001C2EDC"/>
    <w:rsid w:val="001C6286"/>
    <w:rsid w:val="001E588A"/>
    <w:rsid w:val="001E6664"/>
    <w:rsid w:val="001F137E"/>
    <w:rsid w:val="002009FC"/>
    <w:rsid w:val="00221186"/>
    <w:rsid w:val="00221C62"/>
    <w:rsid w:val="00230A2D"/>
    <w:rsid w:val="00245C57"/>
    <w:rsid w:val="00256C3F"/>
    <w:rsid w:val="00274D5F"/>
    <w:rsid w:val="0028460F"/>
    <w:rsid w:val="002A5E26"/>
    <w:rsid w:val="002A6CE8"/>
    <w:rsid w:val="002C618F"/>
    <w:rsid w:val="002F2730"/>
    <w:rsid w:val="00302C60"/>
    <w:rsid w:val="00310492"/>
    <w:rsid w:val="00313E04"/>
    <w:rsid w:val="00317E4A"/>
    <w:rsid w:val="00325132"/>
    <w:rsid w:val="003308D6"/>
    <w:rsid w:val="003407D8"/>
    <w:rsid w:val="00345C3A"/>
    <w:rsid w:val="003552B9"/>
    <w:rsid w:val="00361E0E"/>
    <w:rsid w:val="00375999"/>
    <w:rsid w:val="003911F8"/>
    <w:rsid w:val="00395849"/>
    <w:rsid w:val="0039771B"/>
    <w:rsid w:val="00397C8A"/>
    <w:rsid w:val="003A5F20"/>
    <w:rsid w:val="003C1D7B"/>
    <w:rsid w:val="003D7A9F"/>
    <w:rsid w:val="003F340C"/>
    <w:rsid w:val="00401FD3"/>
    <w:rsid w:val="00403CFE"/>
    <w:rsid w:val="004170BD"/>
    <w:rsid w:val="00421732"/>
    <w:rsid w:val="00442D21"/>
    <w:rsid w:val="004525CA"/>
    <w:rsid w:val="00463DC1"/>
    <w:rsid w:val="004970D9"/>
    <w:rsid w:val="004B2C53"/>
    <w:rsid w:val="004B31DD"/>
    <w:rsid w:val="004B5622"/>
    <w:rsid w:val="004D16D8"/>
    <w:rsid w:val="004E1CB2"/>
    <w:rsid w:val="004F7535"/>
    <w:rsid w:val="005267D4"/>
    <w:rsid w:val="005327E9"/>
    <w:rsid w:val="00560C3B"/>
    <w:rsid w:val="00572082"/>
    <w:rsid w:val="0057301B"/>
    <w:rsid w:val="0057417D"/>
    <w:rsid w:val="005744D0"/>
    <w:rsid w:val="00584955"/>
    <w:rsid w:val="005A24B9"/>
    <w:rsid w:val="005A68F5"/>
    <w:rsid w:val="005C0DA3"/>
    <w:rsid w:val="005D60E6"/>
    <w:rsid w:val="005E06CE"/>
    <w:rsid w:val="005E122F"/>
    <w:rsid w:val="00607DD6"/>
    <w:rsid w:val="00616411"/>
    <w:rsid w:val="00640AFE"/>
    <w:rsid w:val="00646CB7"/>
    <w:rsid w:val="00664F6D"/>
    <w:rsid w:val="00667B4C"/>
    <w:rsid w:val="0068688C"/>
    <w:rsid w:val="006A702F"/>
    <w:rsid w:val="006B7307"/>
    <w:rsid w:val="006C031D"/>
    <w:rsid w:val="006D5D64"/>
    <w:rsid w:val="006E4C2B"/>
    <w:rsid w:val="006F0AA7"/>
    <w:rsid w:val="00703444"/>
    <w:rsid w:val="00713FD7"/>
    <w:rsid w:val="00740218"/>
    <w:rsid w:val="00755F2D"/>
    <w:rsid w:val="007A5BB3"/>
    <w:rsid w:val="007B30C8"/>
    <w:rsid w:val="007D561B"/>
    <w:rsid w:val="007E3A2A"/>
    <w:rsid w:val="007F3D34"/>
    <w:rsid w:val="007F716C"/>
    <w:rsid w:val="008056DA"/>
    <w:rsid w:val="00806878"/>
    <w:rsid w:val="00825539"/>
    <w:rsid w:val="008264CE"/>
    <w:rsid w:val="00827772"/>
    <w:rsid w:val="00840988"/>
    <w:rsid w:val="00872A98"/>
    <w:rsid w:val="00875C4E"/>
    <w:rsid w:val="008A20A1"/>
    <w:rsid w:val="00904C1C"/>
    <w:rsid w:val="00905594"/>
    <w:rsid w:val="00925552"/>
    <w:rsid w:val="00927653"/>
    <w:rsid w:val="00932360"/>
    <w:rsid w:val="00937D5F"/>
    <w:rsid w:val="00940CEF"/>
    <w:rsid w:val="00945AFA"/>
    <w:rsid w:val="00964593"/>
    <w:rsid w:val="00983668"/>
    <w:rsid w:val="00983A4C"/>
    <w:rsid w:val="009B1767"/>
    <w:rsid w:val="009C0C55"/>
    <w:rsid w:val="009C1C66"/>
    <w:rsid w:val="009C4714"/>
    <w:rsid w:val="00A45E07"/>
    <w:rsid w:val="00A80D8E"/>
    <w:rsid w:val="00A96C6F"/>
    <w:rsid w:val="00AA0872"/>
    <w:rsid w:val="00AA4920"/>
    <w:rsid w:val="00AC4179"/>
    <w:rsid w:val="00AE12DB"/>
    <w:rsid w:val="00AF167E"/>
    <w:rsid w:val="00B04C33"/>
    <w:rsid w:val="00B22EA2"/>
    <w:rsid w:val="00B267C8"/>
    <w:rsid w:val="00B37D99"/>
    <w:rsid w:val="00B73736"/>
    <w:rsid w:val="00BB11C9"/>
    <w:rsid w:val="00BC4347"/>
    <w:rsid w:val="00BD45CE"/>
    <w:rsid w:val="00BD6C78"/>
    <w:rsid w:val="00BE7C6B"/>
    <w:rsid w:val="00BF34F3"/>
    <w:rsid w:val="00C028C1"/>
    <w:rsid w:val="00C05663"/>
    <w:rsid w:val="00C264F1"/>
    <w:rsid w:val="00C270E7"/>
    <w:rsid w:val="00C27EBA"/>
    <w:rsid w:val="00C51627"/>
    <w:rsid w:val="00C56997"/>
    <w:rsid w:val="00C61EEF"/>
    <w:rsid w:val="00C64F72"/>
    <w:rsid w:val="00C94FF2"/>
    <w:rsid w:val="00CA7700"/>
    <w:rsid w:val="00CE61AB"/>
    <w:rsid w:val="00D01175"/>
    <w:rsid w:val="00D06C36"/>
    <w:rsid w:val="00D176E0"/>
    <w:rsid w:val="00D25B8B"/>
    <w:rsid w:val="00D36ADC"/>
    <w:rsid w:val="00D466ED"/>
    <w:rsid w:val="00D531E0"/>
    <w:rsid w:val="00D603A6"/>
    <w:rsid w:val="00D846DC"/>
    <w:rsid w:val="00D9676C"/>
    <w:rsid w:val="00DC4326"/>
    <w:rsid w:val="00DD0A50"/>
    <w:rsid w:val="00DD4826"/>
    <w:rsid w:val="00DE2238"/>
    <w:rsid w:val="00E0215B"/>
    <w:rsid w:val="00E11F54"/>
    <w:rsid w:val="00E54287"/>
    <w:rsid w:val="00E70F97"/>
    <w:rsid w:val="00E802B1"/>
    <w:rsid w:val="00E865D4"/>
    <w:rsid w:val="00EA5302"/>
    <w:rsid w:val="00EB7A75"/>
    <w:rsid w:val="00EF7697"/>
    <w:rsid w:val="00F0413D"/>
    <w:rsid w:val="00F23AC7"/>
    <w:rsid w:val="00F2496F"/>
    <w:rsid w:val="00F2666D"/>
    <w:rsid w:val="00F45253"/>
    <w:rsid w:val="00FA1835"/>
    <w:rsid w:val="00FB5218"/>
    <w:rsid w:val="00FC1754"/>
    <w:rsid w:val="00FE019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8612E89"/>
  <w15:chartTrackingRefBased/>
  <w15:docId w15:val="{C9E85BF9-C95E-425A-9E1C-2BF4821C0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rsid w:val="00EB7A75"/>
  </w:style>
  <w:style w:type="paragraph" w:styleId="Heading1">
    <w:name w:val="heading 1"/>
    <w:basedOn w:val="Normal"/>
    <w:next w:val="Normal"/>
    <w:link w:val="Heading1Char"/>
    <w:uiPriority w:val="9"/>
    <w:semiHidden/>
    <w:qFormat/>
    <w:rsid w:val="00B22EA2"/>
    <w:pPr>
      <w:keepNext/>
      <w:keepLines/>
      <w:spacing w:before="240" w:after="0"/>
      <w:outlineLvl w:val="0"/>
    </w:pPr>
    <w:rPr>
      <w:rFonts w:asciiTheme="majorHAnsi" w:eastAsiaTheme="majorEastAsia" w:hAnsiTheme="majorHAnsi" w:cstheme="majorBidi"/>
      <w:color w:val="5B445A"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2FooterText">
    <w:name w:val="12) Footer Text"/>
    <w:basedOn w:val="DefaultParagraphFont"/>
    <w:uiPriority w:val="1"/>
    <w:qFormat/>
    <w:rsid w:val="001E6664"/>
    <w:rPr>
      <w:rFonts w:asciiTheme="minorHAnsi" w:hAnsiTheme="minorHAnsi"/>
      <w:b/>
      <w:sz w:val="22"/>
    </w:rPr>
  </w:style>
  <w:style w:type="table" w:styleId="TableGrid">
    <w:name w:val="Table Grid"/>
    <w:basedOn w:val="TableNormal"/>
    <w:uiPriority w:val="39"/>
    <w:rsid w:val="00EA5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8ReportTitle">
    <w:name w:val="08) Report Title"/>
    <w:basedOn w:val="Normal"/>
    <w:qFormat/>
    <w:rsid w:val="00EA5302"/>
    <w:pPr>
      <w:spacing w:after="0" w:line="440" w:lineRule="exact"/>
    </w:pPr>
    <w:rPr>
      <w:b/>
      <w:sz w:val="36"/>
      <w:szCs w:val="36"/>
    </w:rPr>
  </w:style>
  <w:style w:type="paragraph" w:customStyle="1" w:styleId="02BoldBoldText">
    <w:name w:val="02) Bold [Bold Text]"/>
    <w:basedOn w:val="Normal"/>
    <w:qFormat/>
    <w:rsid w:val="00B22EA2"/>
    <w:pPr>
      <w:spacing w:after="0" w:line="460" w:lineRule="exact"/>
      <w:outlineLvl w:val="0"/>
    </w:pPr>
    <w:rPr>
      <w:b/>
      <w:sz w:val="24"/>
      <w:szCs w:val="24"/>
    </w:rPr>
  </w:style>
  <w:style w:type="paragraph" w:customStyle="1" w:styleId="01RegularRegularText">
    <w:name w:val="01) Regular [Regular Text]"/>
    <w:basedOn w:val="Normal"/>
    <w:qFormat/>
    <w:rsid w:val="004525CA"/>
    <w:pPr>
      <w:tabs>
        <w:tab w:val="left" w:pos="510"/>
      </w:tabs>
      <w:spacing w:after="0" w:line="460" w:lineRule="exact"/>
    </w:pPr>
    <w:rPr>
      <w:sz w:val="24"/>
      <w:szCs w:val="24"/>
    </w:rPr>
  </w:style>
  <w:style w:type="table" w:customStyle="1" w:styleId="ABPFirstPageTableNoBorders">
    <w:name w:val="ABP_First Page Table_No Borders"/>
    <w:basedOn w:val="TableNormal"/>
    <w:uiPriority w:val="99"/>
    <w:rsid w:val="002C618F"/>
    <w:pPr>
      <w:spacing w:after="0" w:line="460" w:lineRule="exact"/>
    </w:pPr>
    <w:rPr>
      <w:sz w:val="24"/>
    </w:rPr>
    <w:tblPr/>
  </w:style>
  <w:style w:type="paragraph" w:customStyle="1" w:styleId="09SectionHeading">
    <w:name w:val="09) Section Heading"/>
    <w:basedOn w:val="02BoldBoldText"/>
    <w:qFormat/>
    <w:rsid w:val="00133421"/>
  </w:style>
  <w:style w:type="paragraph" w:customStyle="1" w:styleId="04BulletedBulletedTextRegular">
    <w:name w:val="04) Bulleted [Bulleted Text (Regular)]"/>
    <w:basedOn w:val="05NumberedNumberedTextRegular"/>
    <w:qFormat/>
    <w:rsid w:val="006A702F"/>
    <w:pPr>
      <w:numPr>
        <w:numId w:val="10"/>
      </w:numPr>
    </w:pPr>
  </w:style>
  <w:style w:type="paragraph" w:customStyle="1" w:styleId="07NSubheadingsNumberedSubheadings">
    <w:name w:val="07) N/Subheadings [Numbered Subheadings]"/>
    <w:basedOn w:val="01RegularRegularText"/>
    <w:qFormat/>
    <w:rsid w:val="00397C8A"/>
    <w:pPr>
      <w:numPr>
        <w:numId w:val="12"/>
      </w:numPr>
    </w:pPr>
  </w:style>
  <w:style w:type="paragraph" w:styleId="ListParagraph">
    <w:name w:val="List Paragraph"/>
    <w:basedOn w:val="Normal"/>
    <w:uiPriority w:val="34"/>
    <w:semiHidden/>
    <w:qFormat/>
    <w:rsid w:val="00EA5302"/>
    <w:pPr>
      <w:ind w:left="720"/>
      <w:contextualSpacing/>
    </w:pPr>
  </w:style>
  <w:style w:type="paragraph" w:customStyle="1" w:styleId="06NSectionNumberedSectionHeadings">
    <w:name w:val="06) N/Section [Numbered Section Headings]"/>
    <w:basedOn w:val="09SectionHeading"/>
    <w:qFormat/>
    <w:rsid w:val="00806878"/>
    <w:pPr>
      <w:numPr>
        <w:numId w:val="3"/>
      </w:numPr>
    </w:pPr>
  </w:style>
  <w:style w:type="paragraph" w:customStyle="1" w:styleId="05NumberedNumberedTextRegular">
    <w:name w:val="05) Numbered [Numbered Text (Regular)]"/>
    <w:basedOn w:val="01RegularRegularText"/>
    <w:qFormat/>
    <w:rsid w:val="00755F2D"/>
    <w:pPr>
      <w:numPr>
        <w:numId w:val="7"/>
      </w:numPr>
    </w:pPr>
  </w:style>
  <w:style w:type="paragraph" w:customStyle="1" w:styleId="03ABCTextRegular">
    <w:name w:val="03) ABC Text (Regular)"/>
    <w:basedOn w:val="07NSubheadingsNumberedSubheadings"/>
    <w:qFormat/>
    <w:rsid w:val="005327E9"/>
    <w:pPr>
      <w:numPr>
        <w:numId w:val="13"/>
      </w:numPr>
    </w:pPr>
  </w:style>
  <w:style w:type="paragraph" w:customStyle="1" w:styleId="10HCentredHeadingCentred">
    <w:name w:val="10) H/Centred [Heading Centred]"/>
    <w:basedOn w:val="09SectionHeading"/>
    <w:qFormat/>
    <w:rsid w:val="00B04C33"/>
    <w:pPr>
      <w:jc w:val="center"/>
    </w:pPr>
  </w:style>
  <w:style w:type="paragraph" w:customStyle="1" w:styleId="11HCapsHeadingCaps">
    <w:name w:val="11) H/Caps [Heading Caps]"/>
    <w:basedOn w:val="09SectionHeading"/>
    <w:qFormat/>
    <w:rsid w:val="005D60E6"/>
    <w:rPr>
      <w:caps/>
    </w:rPr>
  </w:style>
  <w:style w:type="character" w:styleId="PlaceholderText">
    <w:name w:val="Placeholder Text"/>
    <w:basedOn w:val="DefaultParagraphFont"/>
    <w:uiPriority w:val="99"/>
    <w:semiHidden/>
    <w:rsid w:val="00667B4C"/>
    <w:rPr>
      <w:color w:val="808080"/>
    </w:rPr>
  </w:style>
  <w:style w:type="paragraph" w:styleId="Header">
    <w:name w:val="header"/>
    <w:basedOn w:val="Normal"/>
    <w:link w:val="HeaderChar"/>
    <w:uiPriority w:val="99"/>
    <w:unhideWhenUsed/>
    <w:rsid w:val="00D06C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6C36"/>
  </w:style>
  <w:style w:type="paragraph" w:styleId="Footer">
    <w:name w:val="footer"/>
    <w:basedOn w:val="Normal"/>
    <w:link w:val="FooterChar"/>
    <w:uiPriority w:val="99"/>
    <w:unhideWhenUsed/>
    <w:rsid w:val="00D06C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6C36"/>
  </w:style>
  <w:style w:type="paragraph" w:styleId="NormalWeb">
    <w:name w:val="Normal (Web)"/>
    <w:basedOn w:val="Normal"/>
    <w:uiPriority w:val="99"/>
    <w:semiHidden/>
    <w:unhideWhenUsed/>
    <w:rsid w:val="00113ACA"/>
    <w:pPr>
      <w:spacing w:after="225" w:line="240" w:lineRule="auto"/>
      <w:jc w:val="both"/>
    </w:pPr>
    <w:rPr>
      <w:rFonts w:ascii="Times New Roman" w:eastAsia="Times New Roman" w:hAnsi="Times New Roman" w:cs="Times New Roman"/>
      <w:sz w:val="24"/>
      <w:szCs w:val="24"/>
      <w:lang w:eastAsia="en-IE"/>
    </w:rPr>
  </w:style>
  <w:style w:type="character" w:styleId="Hyperlink">
    <w:name w:val="Hyperlink"/>
    <w:basedOn w:val="DefaultParagraphFont"/>
    <w:uiPriority w:val="99"/>
    <w:unhideWhenUsed/>
    <w:rsid w:val="000C1E17"/>
    <w:rPr>
      <w:color w:val="385888" w:themeColor="hyperlink"/>
      <w:u w:val="single"/>
    </w:rPr>
  </w:style>
  <w:style w:type="character" w:styleId="FollowedHyperlink">
    <w:name w:val="FollowedHyperlink"/>
    <w:basedOn w:val="DefaultParagraphFont"/>
    <w:uiPriority w:val="99"/>
    <w:semiHidden/>
    <w:unhideWhenUsed/>
    <w:rsid w:val="006F0AA7"/>
    <w:rPr>
      <w:color w:val="A8629A" w:themeColor="followedHyperlink"/>
      <w:u w:val="single"/>
    </w:rPr>
  </w:style>
  <w:style w:type="paragraph" w:styleId="Caption">
    <w:name w:val="caption"/>
    <w:basedOn w:val="Normal"/>
    <w:next w:val="Normal"/>
    <w:uiPriority w:val="35"/>
    <w:unhideWhenUsed/>
    <w:qFormat/>
    <w:rsid w:val="000212CD"/>
    <w:pPr>
      <w:spacing w:after="200" w:line="240" w:lineRule="auto"/>
    </w:pPr>
    <w:rPr>
      <w:i/>
      <w:iCs/>
      <w:color w:val="4B4B4B" w:themeColor="text2"/>
      <w:sz w:val="18"/>
      <w:szCs w:val="18"/>
    </w:rPr>
  </w:style>
  <w:style w:type="character" w:customStyle="1" w:styleId="Heading1Char">
    <w:name w:val="Heading 1 Char"/>
    <w:basedOn w:val="DefaultParagraphFont"/>
    <w:link w:val="Heading1"/>
    <w:uiPriority w:val="9"/>
    <w:semiHidden/>
    <w:rsid w:val="00B22EA2"/>
    <w:rPr>
      <w:rFonts w:asciiTheme="majorHAnsi" w:eastAsiaTheme="majorEastAsia" w:hAnsiTheme="majorHAnsi" w:cstheme="majorBidi"/>
      <w:color w:val="5B445A" w:themeColor="accent1" w:themeShade="BF"/>
      <w:sz w:val="32"/>
      <w:szCs w:val="32"/>
    </w:rPr>
  </w:style>
  <w:style w:type="paragraph" w:styleId="TOCHeading">
    <w:name w:val="TOC Heading"/>
    <w:basedOn w:val="Heading1"/>
    <w:next w:val="Normal"/>
    <w:uiPriority w:val="39"/>
    <w:unhideWhenUsed/>
    <w:qFormat/>
    <w:rsid w:val="00B22EA2"/>
    <w:pPr>
      <w:outlineLvl w:val="9"/>
    </w:pPr>
    <w:rPr>
      <w:lang w:val="en-US"/>
    </w:rPr>
  </w:style>
  <w:style w:type="paragraph" w:styleId="TOC1">
    <w:name w:val="toc 1"/>
    <w:basedOn w:val="Normal"/>
    <w:next w:val="Normal"/>
    <w:autoRedefine/>
    <w:uiPriority w:val="39"/>
    <w:unhideWhenUsed/>
    <w:rsid w:val="00B22EA2"/>
    <w:pPr>
      <w:spacing w:after="100"/>
    </w:pPr>
  </w:style>
  <w:style w:type="table" w:customStyle="1" w:styleId="TableGrid2">
    <w:name w:val="Table Grid2"/>
    <w:basedOn w:val="TableNormal"/>
    <w:next w:val="TableGrid"/>
    <w:uiPriority w:val="39"/>
    <w:rsid w:val="001E5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A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AFE"/>
    <w:rPr>
      <w:rFonts w:ascii="Segoe UI" w:hAnsi="Segoe UI" w:cs="Segoe UI"/>
      <w:sz w:val="18"/>
      <w:szCs w:val="18"/>
    </w:rPr>
  </w:style>
  <w:style w:type="character" w:styleId="UnresolvedMention">
    <w:name w:val="Unresolved Mention"/>
    <w:basedOn w:val="DefaultParagraphFont"/>
    <w:uiPriority w:val="99"/>
    <w:semiHidden/>
    <w:unhideWhenUsed/>
    <w:rsid w:val="00313E0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90766">
      <w:bodyDiv w:val="1"/>
      <w:marLeft w:val="0"/>
      <w:marRight w:val="0"/>
      <w:marTop w:val="0"/>
      <w:marBottom w:val="0"/>
      <w:divBdr>
        <w:top w:val="none" w:sz="0" w:space="0" w:color="auto"/>
        <w:left w:val="none" w:sz="0" w:space="0" w:color="auto"/>
        <w:bottom w:val="none" w:sz="0" w:space="0" w:color="auto"/>
        <w:right w:val="none" w:sz="0" w:space="0" w:color="auto"/>
      </w:divBdr>
      <w:divsChild>
        <w:div w:id="229582707">
          <w:marLeft w:val="0"/>
          <w:marRight w:val="0"/>
          <w:marTop w:val="0"/>
          <w:marBottom w:val="0"/>
          <w:divBdr>
            <w:top w:val="none" w:sz="0" w:space="0" w:color="auto"/>
            <w:left w:val="none" w:sz="0" w:space="0" w:color="auto"/>
            <w:bottom w:val="none" w:sz="0" w:space="0" w:color="auto"/>
            <w:right w:val="none" w:sz="0" w:space="0" w:color="auto"/>
          </w:divBdr>
          <w:divsChild>
            <w:div w:id="1038360278">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 w:id="360788399">
      <w:bodyDiv w:val="1"/>
      <w:marLeft w:val="0"/>
      <w:marRight w:val="0"/>
      <w:marTop w:val="0"/>
      <w:marBottom w:val="0"/>
      <w:divBdr>
        <w:top w:val="none" w:sz="0" w:space="0" w:color="auto"/>
        <w:left w:val="none" w:sz="0" w:space="0" w:color="auto"/>
        <w:bottom w:val="none" w:sz="0" w:space="0" w:color="auto"/>
        <w:right w:val="none" w:sz="0" w:space="0" w:color="auto"/>
      </w:divBdr>
      <w:divsChild>
        <w:div w:id="1304121500">
          <w:marLeft w:val="0"/>
          <w:marRight w:val="0"/>
          <w:marTop w:val="0"/>
          <w:marBottom w:val="0"/>
          <w:divBdr>
            <w:top w:val="none" w:sz="0" w:space="0" w:color="auto"/>
            <w:left w:val="none" w:sz="0" w:space="0" w:color="auto"/>
            <w:bottom w:val="none" w:sz="0" w:space="0" w:color="auto"/>
            <w:right w:val="none" w:sz="0" w:space="0" w:color="auto"/>
          </w:divBdr>
          <w:divsChild>
            <w:div w:id="1780447009">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 w:id="615328802">
      <w:bodyDiv w:val="1"/>
      <w:marLeft w:val="0"/>
      <w:marRight w:val="0"/>
      <w:marTop w:val="0"/>
      <w:marBottom w:val="0"/>
      <w:divBdr>
        <w:top w:val="none" w:sz="0" w:space="0" w:color="auto"/>
        <w:left w:val="none" w:sz="0" w:space="0" w:color="auto"/>
        <w:bottom w:val="none" w:sz="0" w:space="0" w:color="auto"/>
        <w:right w:val="none" w:sz="0" w:space="0" w:color="auto"/>
      </w:divBdr>
      <w:divsChild>
        <w:div w:id="1700621144">
          <w:marLeft w:val="0"/>
          <w:marRight w:val="0"/>
          <w:marTop w:val="0"/>
          <w:marBottom w:val="0"/>
          <w:divBdr>
            <w:top w:val="none" w:sz="0" w:space="0" w:color="auto"/>
            <w:left w:val="none" w:sz="0" w:space="0" w:color="auto"/>
            <w:bottom w:val="none" w:sz="0" w:space="0" w:color="auto"/>
            <w:right w:val="none" w:sz="0" w:space="0" w:color="auto"/>
          </w:divBdr>
          <w:divsChild>
            <w:div w:id="1591741950">
              <w:marLeft w:val="0"/>
              <w:marRight w:val="0"/>
              <w:marTop w:val="0"/>
              <w:marBottom w:val="0"/>
              <w:divBdr>
                <w:top w:val="none" w:sz="0" w:space="0" w:color="auto"/>
                <w:left w:val="none" w:sz="0" w:space="0" w:color="auto"/>
                <w:bottom w:val="none" w:sz="0" w:space="0" w:color="auto"/>
                <w:right w:val="none" w:sz="0" w:space="0" w:color="auto"/>
              </w:divBdr>
              <w:divsChild>
                <w:div w:id="109570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775521">
      <w:bodyDiv w:val="1"/>
      <w:marLeft w:val="0"/>
      <w:marRight w:val="0"/>
      <w:marTop w:val="0"/>
      <w:marBottom w:val="0"/>
      <w:divBdr>
        <w:top w:val="none" w:sz="0" w:space="0" w:color="auto"/>
        <w:left w:val="none" w:sz="0" w:space="0" w:color="auto"/>
        <w:bottom w:val="none" w:sz="0" w:space="0" w:color="auto"/>
        <w:right w:val="none" w:sz="0" w:space="0" w:color="auto"/>
      </w:divBdr>
      <w:divsChild>
        <w:div w:id="1745487447">
          <w:marLeft w:val="0"/>
          <w:marRight w:val="0"/>
          <w:marTop w:val="0"/>
          <w:marBottom w:val="0"/>
          <w:divBdr>
            <w:top w:val="none" w:sz="0" w:space="0" w:color="auto"/>
            <w:left w:val="none" w:sz="0" w:space="0" w:color="auto"/>
            <w:bottom w:val="none" w:sz="0" w:space="0" w:color="auto"/>
            <w:right w:val="none" w:sz="0" w:space="0" w:color="auto"/>
          </w:divBdr>
          <w:divsChild>
            <w:div w:id="280497025">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 w:id="954482729">
      <w:bodyDiv w:val="1"/>
      <w:marLeft w:val="0"/>
      <w:marRight w:val="0"/>
      <w:marTop w:val="0"/>
      <w:marBottom w:val="0"/>
      <w:divBdr>
        <w:top w:val="none" w:sz="0" w:space="0" w:color="auto"/>
        <w:left w:val="none" w:sz="0" w:space="0" w:color="auto"/>
        <w:bottom w:val="none" w:sz="0" w:space="0" w:color="auto"/>
        <w:right w:val="none" w:sz="0" w:space="0" w:color="auto"/>
      </w:divBdr>
      <w:divsChild>
        <w:div w:id="522328531">
          <w:marLeft w:val="0"/>
          <w:marRight w:val="0"/>
          <w:marTop w:val="0"/>
          <w:marBottom w:val="0"/>
          <w:divBdr>
            <w:top w:val="none" w:sz="0" w:space="0" w:color="auto"/>
            <w:left w:val="none" w:sz="0" w:space="0" w:color="auto"/>
            <w:bottom w:val="none" w:sz="0" w:space="0" w:color="auto"/>
            <w:right w:val="none" w:sz="0" w:space="0" w:color="auto"/>
          </w:divBdr>
          <w:divsChild>
            <w:div w:id="1958098975">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ransportforireland.ie" TargetMode="External"/><Relationship Id="rId18" Type="http://schemas.openxmlformats.org/officeDocument/2006/relationships/hyperlink" Target="http://www.irishrail.ie" TargetMode="External"/><Relationship Id="rId26" Type="http://schemas.openxmlformats.org/officeDocument/2006/relationships/image" Target="media/image5.jpe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www.pleanala.ie/contact/travelmaps.pdf" TargetMode="External"/><Relationship Id="rId34" Type="http://schemas.openxmlformats.org/officeDocument/2006/relationships/image" Target="media/image13.jpeg"/><Relationship Id="rId42" Type="http://schemas.openxmlformats.org/officeDocument/2006/relationships/image" Target="media/image20.jpe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journeyplanner.transportforireland.ie/nta/XSLT_TRIP_REQUEST2?language=en" TargetMode="External"/><Relationship Id="rId17" Type="http://schemas.openxmlformats.org/officeDocument/2006/relationships/hyperlink" Target="http://www.luas.ie" TargetMode="External"/><Relationship Id="rId25" Type="http://schemas.openxmlformats.org/officeDocument/2006/relationships/image" Target="media/image4.png"/><Relationship Id="rId33" Type="http://schemas.openxmlformats.org/officeDocument/2006/relationships/image" Target="media/image12.jpeg"/><Relationship Id="rId38" Type="http://schemas.openxmlformats.org/officeDocument/2006/relationships/image" Target="media/image16.jpeg"/><Relationship Id="rId46" Type="http://schemas.openxmlformats.org/officeDocument/2006/relationships/hyperlink" Target="http://www.pleanala.ie" TargetMode="External"/><Relationship Id="rId2" Type="http://schemas.openxmlformats.org/officeDocument/2006/relationships/numbering" Target="numbering.xml"/><Relationship Id="rId16" Type="http://schemas.openxmlformats.org/officeDocument/2006/relationships/hyperlink" Target="http://www.transportforieland.ie" TargetMode="External"/><Relationship Id="rId20" Type="http://schemas.openxmlformats.org/officeDocument/2006/relationships/hyperlink" Target="http://www.transportforireland.ie" TargetMode="External"/><Relationship Id="rId29" Type="http://schemas.openxmlformats.org/officeDocument/2006/relationships/image" Target="media/image8.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eanala.ie"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hyperlink" Target="mailto:bord@pleanala.ie" TargetMode="External"/><Relationship Id="rId5" Type="http://schemas.openxmlformats.org/officeDocument/2006/relationships/webSettings" Target="webSettings.xml"/><Relationship Id="rId15" Type="http://schemas.openxmlformats.org/officeDocument/2006/relationships/hyperlink" Target="http://www.buseireann.ie"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4.jpeg"/><Relationship Id="rId49"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www.dublinbikes.ie" TargetMode="External"/><Relationship Id="rId31" Type="http://schemas.openxmlformats.org/officeDocument/2006/relationships/image" Target="media/image10.jpeg"/><Relationship Id="rId44"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mailto:bord@pleanala.ie" TargetMode="External"/><Relationship Id="rId14" Type="http://schemas.openxmlformats.org/officeDocument/2006/relationships/hyperlink" Target="http://www.dublinbus.ie" TargetMode="External"/><Relationship Id="rId22" Type="http://schemas.openxmlformats.org/officeDocument/2006/relationships/hyperlink" Target="http://www.pleanala.ie/contact/travelmaps.pdf" TargetMode="Externa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hyperlink" Target="mailto:bord@pleanala.ie" TargetMode="External"/><Relationship Id="rId43" Type="http://schemas.openxmlformats.org/officeDocument/2006/relationships/image" Target="media/image21.jpeg"/><Relationship Id="rId48" Type="http://schemas.openxmlformats.org/officeDocument/2006/relationships/header" Target="header1.xml"/><Relationship Id="rId8" Type="http://schemas.openxmlformats.org/officeDocument/2006/relationships/hyperlink" Target="mailto:accessofficer@pleanala.ie" TargetMode="Externa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J:\MSOFFICE\TEMPLATE\Corporate%20Templates%202013\Colour%20Logo%20RHS%20Template.dotx" TargetMode="External"/></Relationships>
</file>

<file path=word/theme/theme1.xml><?xml version="1.0" encoding="utf-8"?>
<a:theme xmlns:a="http://schemas.openxmlformats.org/drawingml/2006/main" name="ABP_MasterTheme_Oct15">
  <a:themeElements>
    <a:clrScheme name="ABP_MasterColours_Oct15">
      <a:dk1>
        <a:sysClr val="windowText" lastClr="000000"/>
      </a:dk1>
      <a:lt1>
        <a:sysClr val="window" lastClr="FFFFFF"/>
      </a:lt1>
      <a:dk2>
        <a:srgbClr val="4B4B4B"/>
      </a:dk2>
      <a:lt2>
        <a:srgbClr val="C09B57"/>
      </a:lt2>
      <a:accent1>
        <a:srgbClr val="7A5C79"/>
      </a:accent1>
      <a:accent2>
        <a:srgbClr val="59C3E7"/>
      </a:accent2>
      <a:accent3>
        <a:srgbClr val="A8B240"/>
      </a:accent3>
      <a:accent4>
        <a:srgbClr val="EB5A4E"/>
      </a:accent4>
      <a:accent5>
        <a:srgbClr val="007588"/>
      </a:accent5>
      <a:accent6>
        <a:srgbClr val="909B24"/>
      </a:accent6>
      <a:hlink>
        <a:srgbClr val="385888"/>
      </a:hlink>
      <a:folHlink>
        <a:srgbClr val="A8629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F469DF-FC88-4872-98D6-A21850480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Colour Logo RHS Template</Template>
  <TotalTime>6</TotalTime>
  <Pages>24</Pages>
  <Words>2698</Words>
  <Characters>15385</Characters>
  <Application>Microsoft Office Word</Application>
  <DocSecurity>8</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Doherty</dc:creator>
  <cp:keywords/>
  <dc:description/>
  <cp:lastModifiedBy>Neil Doherty</cp:lastModifiedBy>
  <cp:revision>6</cp:revision>
  <cp:lastPrinted>2020-05-12T10:00:00Z</cp:lastPrinted>
  <dcterms:created xsi:type="dcterms:W3CDTF">2020-04-14T14:52:00Z</dcterms:created>
  <dcterms:modified xsi:type="dcterms:W3CDTF">2020-05-12T10:01:00Z</dcterms:modified>
</cp:coreProperties>
</file>