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509"/>
      </w:tblGrid>
      <w:tr w:rsidR="0010624D" w:rsidRPr="0010624D" w14:paraId="05149975" w14:textId="77777777" w:rsidTr="00477356">
        <w:trPr>
          <w:trHeight w:val="30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5BD29" w14:textId="037FDF91" w:rsidR="0010624D" w:rsidRPr="0010624D" w:rsidRDefault="00CF1B4D" w:rsidP="001062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noProof/>
                <w:sz w:val="22"/>
                <w:szCs w:val="22"/>
                <w:lang w:val="ga"/>
              </w:rPr>
              <w:drawing>
                <wp:inline distT="0" distB="0" distL="0" distR="0" wp14:anchorId="5BB0678F" wp14:editId="0CE49FF9">
                  <wp:extent cx="1761812" cy="936193"/>
                  <wp:effectExtent l="0" t="0" r="0" b="0"/>
                  <wp:docPr id="1106388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38805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764" cy="94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6A663" w14:textId="77777777" w:rsidR="0010624D" w:rsidRPr="0010624D" w:rsidRDefault="0010624D" w:rsidP="001062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lang w:val="ga"/>
              </w:rPr>
              <w:t>Clár Oibre le haghaidh Éisteacht ó Bhéal agus Ord na nImeachtaí  </w:t>
            </w:r>
          </w:p>
          <w:p w14:paraId="0F1E7276" w14:textId="4580F8F1" w:rsidR="0010624D" w:rsidRDefault="0010624D" w:rsidP="0010624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lang w:val="ga"/>
              </w:rPr>
              <w:t>ABP-313306-22 </w:t>
            </w:r>
          </w:p>
          <w:p w14:paraId="4B89EB4C" w14:textId="77777777" w:rsidR="009709D0" w:rsidRPr="0010624D" w:rsidRDefault="009709D0" w:rsidP="0010624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6D80A768" w14:textId="2C2190D0" w:rsidR="003629D4" w:rsidRDefault="00966A72" w:rsidP="00805D12">
      <w:r>
        <w:rPr>
          <w:lang w:val="ga"/>
        </w:rPr>
        <w:t xml:space="preserve">                                    </w:t>
      </w:r>
      <w:r>
        <w:rPr>
          <w:lang w:val="ga"/>
        </w:rPr>
        <w:br/>
      </w:r>
      <w:r>
        <w:rPr>
          <w:noProof/>
          <w:lang w:val="ga"/>
        </w:rPr>
        <w:drawing>
          <wp:inline distT="0" distB="0" distL="0" distR="0" wp14:anchorId="497FA633" wp14:editId="1D2D281E">
            <wp:extent cx="5731510" cy="120650"/>
            <wp:effectExtent l="0" t="0" r="2540" b="0"/>
            <wp:docPr id="1015315327" name="Picture 4" descr="C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942B" w14:textId="77777777" w:rsidR="000813B3" w:rsidRDefault="000813B3" w:rsidP="00805D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62B43" w14:paraId="443C77FF" w14:textId="77777777" w:rsidTr="001F3CC8">
        <w:trPr>
          <w:trHeight w:val="600"/>
        </w:trPr>
        <w:tc>
          <w:tcPr>
            <w:tcW w:w="1413" w:type="dxa"/>
          </w:tcPr>
          <w:p w14:paraId="10BCB8E7" w14:textId="5F6FE4E7" w:rsidR="00962B43" w:rsidRPr="00962B43" w:rsidRDefault="00962B43" w:rsidP="00805D1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Dáta</w:t>
            </w:r>
          </w:p>
        </w:tc>
        <w:tc>
          <w:tcPr>
            <w:tcW w:w="7603" w:type="dxa"/>
          </w:tcPr>
          <w:p w14:paraId="330E3CBA" w14:textId="3D0F40C2" w:rsidR="00962B43" w:rsidRDefault="007116ED" w:rsidP="006F0503">
            <w:pPr>
              <w:spacing w:line="360" w:lineRule="auto"/>
            </w:pPr>
            <w:r>
              <w:rPr>
                <w:lang w:val="ga"/>
              </w:rPr>
              <w:t>Dé Céadaoin, an 29 Deireadh Fómhair 2025, agus Déardaoin, an 30 Deireadh Fómhair 2025 (más gá)</w:t>
            </w:r>
          </w:p>
        </w:tc>
      </w:tr>
      <w:tr w:rsidR="00962B43" w14:paraId="06C4CA5C" w14:textId="77777777" w:rsidTr="001F3CC8">
        <w:trPr>
          <w:trHeight w:val="550"/>
        </w:trPr>
        <w:tc>
          <w:tcPr>
            <w:tcW w:w="1413" w:type="dxa"/>
          </w:tcPr>
          <w:p w14:paraId="5ED455F7" w14:textId="10A3DC8D" w:rsidR="00962B43" w:rsidRPr="00962B43" w:rsidRDefault="00962B43" w:rsidP="00805D1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Am Tosaithe</w:t>
            </w:r>
          </w:p>
        </w:tc>
        <w:tc>
          <w:tcPr>
            <w:tcW w:w="7603" w:type="dxa"/>
          </w:tcPr>
          <w:p w14:paraId="12F2C6E4" w14:textId="51771D63" w:rsidR="00962B43" w:rsidRDefault="00CE6B1C" w:rsidP="00805D12">
            <w:r>
              <w:rPr>
                <w:lang w:val="ga"/>
              </w:rPr>
              <w:t>10am</w:t>
            </w:r>
          </w:p>
        </w:tc>
      </w:tr>
      <w:tr w:rsidR="00962B43" w14:paraId="6E2C03D9" w14:textId="77777777" w:rsidTr="001F3CC8">
        <w:trPr>
          <w:trHeight w:val="429"/>
        </w:trPr>
        <w:tc>
          <w:tcPr>
            <w:tcW w:w="1413" w:type="dxa"/>
          </w:tcPr>
          <w:p w14:paraId="4693E15F" w14:textId="2195476F" w:rsidR="00962B43" w:rsidRPr="00962B43" w:rsidRDefault="00962B43" w:rsidP="00805D12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Láthair</w:t>
            </w:r>
          </w:p>
        </w:tc>
        <w:tc>
          <w:tcPr>
            <w:tcW w:w="7603" w:type="dxa"/>
          </w:tcPr>
          <w:p w14:paraId="3239CAF6" w14:textId="461747B5" w:rsidR="00962B43" w:rsidRDefault="00CE6B1C" w:rsidP="00805D12">
            <w:r>
              <w:rPr>
                <w:lang w:val="ga"/>
              </w:rPr>
              <w:t>Glao Físchomhdhála</w:t>
            </w:r>
          </w:p>
        </w:tc>
      </w:tr>
    </w:tbl>
    <w:p w14:paraId="5251F164" w14:textId="77777777" w:rsidR="000813B3" w:rsidRDefault="000813B3" w:rsidP="00805D12"/>
    <w:p w14:paraId="04DD21E0" w14:textId="13AC1538" w:rsidR="00D25DA3" w:rsidRPr="00D26D00" w:rsidRDefault="00D25DA3" w:rsidP="00E92EED">
      <w:pPr>
        <w:spacing w:after="120" w:line="360" w:lineRule="auto"/>
        <w:jc w:val="both"/>
        <w:rPr>
          <w:lang w:val="ga"/>
        </w:rPr>
      </w:pPr>
      <w:r>
        <w:rPr>
          <w:lang w:val="ga"/>
        </w:rPr>
        <w:t>Is é cuspóir na héisteachta ó bhéal seo a bhfuil clár oibre teoranta aici deis a thabhairt do na rannpháirtithe uile, ar mian leo déanamh amhlaidh, aighneachtaí atá de bhreis ar na haighneachtaí scríofa uathu a dhéanamh agus deis a thabhairt don chigire soiléiriú a lorg ar aon saincheisteanna iomchuí a bheidh tagtha chun cinn agus ar aon aighneachtaí a bheidh déanta. Beidh deis ag na rannpháirtithe ceisteanna a chur agus soiléiriú a lorg ar na haighneachtaí a dhéanfar ag an éisteacht freisin.</w:t>
      </w:r>
    </w:p>
    <w:p w14:paraId="715C2E68" w14:textId="52BEAD02" w:rsidR="009A68E2" w:rsidRPr="009A68E2" w:rsidRDefault="009A68E2" w:rsidP="00E92EED">
      <w:pPr>
        <w:spacing w:after="120" w:line="360" w:lineRule="auto"/>
        <w:jc w:val="both"/>
      </w:pPr>
      <w:r>
        <w:rPr>
          <w:lang w:val="ga"/>
        </w:rPr>
        <w:t>Ba cheart an méid seo a leanas a thabhairt faoi deara:</w:t>
      </w:r>
    </w:p>
    <w:p w14:paraId="786D47EF" w14:textId="72417700" w:rsidR="009A68E2" w:rsidRPr="00D26D00" w:rsidRDefault="009A68E2" w:rsidP="009A68E2">
      <w:pPr>
        <w:pStyle w:val="ListParagraph"/>
        <w:numPr>
          <w:ilvl w:val="0"/>
          <w:numId w:val="1"/>
        </w:numPr>
        <w:spacing w:after="120" w:line="360" w:lineRule="auto"/>
        <w:ind w:left="426"/>
        <w:jc w:val="both"/>
        <w:rPr>
          <w:lang w:val="ga"/>
        </w:rPr>
      </w:pPr>
      <w:r>
        <w:rPr>
          <w:lang w:val="ga"/>
        </w:rPr>
        <w:t>Níl aon oibleagáid ar aon rannpháirtí aighneacht a dhéanamh chuig an éisteacht ó bhéal a bhfuil clár oibre teoranta aici ná ceisteanna a chur ar na rannpháirtithe eile. Déanfaidh an cigire agus an Coimisiún breithniú ar na haighneachtaí scríofa uile a bheidh faighte cheana féin. Ar an gcúis sin, níor cheart aon aighneachtaí a rinneadh i scríbhinn roimhe seo a dhéanamh arís ag an éisteacht ó bhéal.</w:t>
      </w:r>
    </w:p>
    <w:p w14:paraId="136D9B48" w14:textId="07C009E6" w:rsidR="009A68E2" w:rsidRPr="00D26D00" w:rsidRDefault="009A68E2" w:rsidP="009A68E2">
      <w:pPr>
        <w:pStyle w:val="ListParagraph"/>
        <w:numPr>
          <w:ilvl w:val="0"/>
          <w:numId w:val="1"/>
        </w:numPr>
        <w:spacing w:after="120" w:line="360" w:lineRule="auto"/>
        <w:ind w:left="426"/>
        <w:jc w:val="both"/>
        <w:rPr>
          <w:lang w:val="ga"/>
        </w:rPr>
      </w:pPr>
      <w:r>
        <w:rPr>
          <w:lang w:val="ga"/>
        </w:rPr>
        <w:t>Má tá sé beartaithe agat cóipeanna scríofa a sholáthar de do láithreoireachtaí, ní fhéadfar glacadh leo sin ach amháin i gcás go mbeidh cóipeanna ar fáil do na rannpháirtithe uile ag an éisteacht. Ba cheart dhá chóip d’aon doiciméid scríofa a chur isteach le haghaidh chomhad an Choimisiúin freisin.</w:t>
      </w:r>
    </w:p>
    <w:p w14:paraId="6EEACB95" w14:textId="1CB2404C" w:rsidR="009A68E2" w:rsidRPr="00D26D00" w:rsidRDefault="009A68E2" w:rsidP="009A68E2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jc w:val="both"/>
        <w:rPr>
          <w:lang w:val="ga"/>
        </w:rPr>
      </w:pPr>
      <w:r>
        <w:rPr>
          <w:lang w:val="ga"/>
        </w:rPr>
        <w:t>Tá an clár oibre, an t-ord láithrithe agus an t-amchlár don éisteacht ó bhéal leagtha amach thíos. Ba cheart do na rannpháirtithe a thabhairt faoi deara gur amchlár táscach é an t-amchlár seo agus gur féidir go dtiocfaidh athruithe air le linn na héisteachta ó bhéal.</w:t>
      </w:r>
    </w:p>
    <w:p w14:paraId="7D0F167D" w14:textId="514B907F" w:rsidR="00E42FCC" w:rsidRPr="009A68E2" w:rsidRDefault="00E42FCC" w:rsidP="009A68E2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jc w:val="both"/>
      </w:pPr>
      <w:r>
        <w:rPr>
          <w:lang w:val="ga"/>
        </w:rPr>
        <w:lastRenderedPageBreak/>
        <w:t>Ar chríochnú na héisteachta ó bhéal a bhfuil clár oibre teoranta aici, ullmhóidh an cigire tuarascáil agus moladh ar an gcás don Choimisiún. Is é an Coimisiún a dhéanfaidh an cinneadh chun cead a dheonú nó a dhiúltú.</w:t>
      </w:r>
    </w:p>
    <w:p w14:paraId="23533C32" w14:textId="70CD0832" w:rsidR="009A68E2" w:rsidRDefault="00C23BBB" w:rsidP="00C23BBB">
      <w:pPr>
        <w:jc w:val="center"/>
        <w:rPr>
          <w:b/>
          <w:bCs/>
        </w:rPr>
      </w:pPr>
      <w:r>
        <w:rPr>
          <w:b/>
          <w:bCs/>
          <w:lang w:val="ga"/>
        </w:rPr>
        <w:t>Clár Oibre</w:t>
      </w:r>
    </w:p>
    <w:p w14:paraId="17B1F992" w14:textId="02C59826" w:rsidR="00C23BBB" w:rsidRDefault="002B6B50" w:rsidP="00953FFC">
      <w:pPr>
        <w:spacing w:after="120" w:line="360" w:lineRule="auto"/>
        <w:jc w:val="both"/>
      </w:pPr>
      <w:r>
        <w:rPr>
          <w:lang w:val="ga"/>
        </w:rPr>
        <w:t>San aighneacht uaidh nó uaithi chuig an éisteacht ó bhéal a bhfuil clár oibre teoranta aici, iarrtar ar an iarratasóir aghaidh a thabhairt ar na saincheisteanna sonracha seo a leanas agus orthu sin amháin:</w:t>
      </w:r>
    </w:p>
    <w:p w14:paraId="3B408198" w14:textId="2ED19E61" w:rsidR="00BF1A42" w:rsidRDefault="00501243" w:rsidP="00953FFC">
      <w:pPr>
        <w:pStyle w:val="ListParagraph"/>
        <w:numPr>
          <w:ilvl w:val="0"/>
          <w:numId w:val="2"/>
        </w:numPr>
        <w:spacing w:after="120" w:line="360" w:lineRule="auto"/>
        <w:ind w:left="425" w:hanging="425"/>
        <w:contextualSpacing w:val="0"/>
        <w:jc w:val="both"/>
      </w:pPr>
      <w:r>
        <w:rPr>
          <w:lang w:val="ga"/>
        </w:rPr>
        <w:t>Mar gheall ar dhul in éag Phlean Limistéir Áitiúil Dhroichead Nua (2013-2019 – a fadaíodh go dtí an bhliain 2021), soiléire maidir le stádas criosaithe reatha an láithreáin is ábhar don iarratas.</w:t>
      </w:r>
    </w:p>
    <w:p w14:paraId="69C4E363" w14:textId="3AEA1E20" w:rsidR="00AE7416" w:rsidRDefault="00AE7416" w:rsidP="00953FFC">
      <w:pPr>
        <w:pStyle w:val="ListParagraph"/>
        <w:numPr>
          <w:ilvl w:val="0"/>
          <w:numId w:val="2"/>
        </w:numPr>
        <w:spacing w:after="120" w:line="360" w:lineRule="auto"/>
        <w:ind w:left="425" w:hanging="425"/>
        <w:contextualSpacing w:val="0"/>
        <w:jc w:val="both"/>
      </w:pPr>
      <w:r>
        <w:rPr>
          <w:lang w:val="ga"/>
        </w:rPr>
        <w:t xml:space="preserve">Na forálacha iomchuí de Phlean Forbartha Contae Chill Dara 2023 – 2029, agus aird ar leith á tabhairt ar an ‘gCroí-Straitéis’ agus ar Thábla 2.8, ina léirítear Sprioc Tithíochta don tréimhse 2023-2029 de 1,601 aonad do Dhroichead Nua, agus ar an líon teaghaisí a ceadaíodh cheana féin laistigh den chreat ama sin. </w:t>
      </w:r>
    </w:p>
    <w:p w14:paraId="402ABCB5" w14:textId="3277A639" w:rsidR="002B6B50" w:rsidRDefault="002B6B50" w:rsidP="00C23BBB"/>
    <w:p w14:paraId="69F747CD" w14:textId="5B909FA8" w:rsidR="0060118C" w:rsidRDefault="0060118C" w:rsidP="0060118C">
      <w:pPr>
        <w:jc w:val="center"/>
        <w:rPr>
          <w:b/>
          <w:bCs/>
        </w:rPr>
      </w:pPr>
      <w:r>
        <w:rPr>
          <w:b/>
          <w:bCs/>
          <w:lang w:val="ga"/>
        </w:rPr>
        <w:t>Ord na nImeachtaí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7446"/>
      </w:tblGrid>
      <w:tr w:rsidR="000C1C76" w14:paraId="636C43C9" w14:textId="77777777" w:rsidTr="006C0405">
        <w:trPr>
          <w:trHeight w:val="458"/>
        </w:trPr>
        <w:tc>
          <w:tcPr>
            <w:tcW w:w="8956" w:type="dxa"/>
            <w:gridSpan w:val="2"/>
            <w:shd w:val="clear" w:color="auto" w:fill="D9D9D9" w:themeFill="background1" w:themeFillShade="D9"/>
          </w:tcPr>
          <w:p w14:paraId="744A5A04" w14:textId="3CCFD90D" w:rsidR="000C1C76" w:rsidRDefault="0021442E" w:rsidP="0060118C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Dé Céadaoin, an 29 Deireadh Fómhair 2025</w:t>
            </w:r>
          </w:p>
        </w:tc>
      </w:tr>
      <w:tr w:rsidR="000C1C76" w14:paraId="201DE460" w14:textId="68B5F362" w:rsidTr="004E0275">
        <w:trPr>
          <w:trHeight w:val="440"/>
        </w:trPr>
        <w:tc>
          <w:tcPr>
            <w:tcW w:w="1510" w:type="dxa"/>
          </w:tcPr>
          <w:p w14:paraId="59334D00" w14:textId="394A207E" w:rsidR="000C1C76" w:rsidRDefault="006C0405" w:rsidP="0060118C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Am</w:t>
            </w:r>
          </w:p>
        </w:tc>
        <w:tc>
          <w:tcPr>
            <w:tcW w:w="7446" w:type="dxa"/>
          </w:tcPr>
          <w:p w14:paraId="2746E20D" w14:textId="52387F07" w:rsidR="000C1C76" w:rsidRDefault="006C0405" w:rsidP="0060118C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Topaic</w:t>
            </w:r>
          </w:p>
        </w:tc>
      </w:tr>
      <w:tr w:rsidR="000C1C76" w14:paraId="25F5E29B" w14:textId="77777777" w:rsidTr="00203EE4">
        <w:trPr>
          <w:trHeight w:val="618"/>
        </w:trPr>
        <w:tc>
          <w:tcPr>
            <w:tcW w:w="1510" w:type="dxa"/>
            <w:vMerge w:val="restart"/>
          </w:tcPr>
          <w:p w14:paraId="7E54DABA" w14:textId="77777777" w:rsidR="000C1C76" w:rsidRDefault="000C1C76" w:rsidP="0060118C">
            <w:pPr>
              <w:rPr>
                <w:b/>
                <w:bCs/>
              </w:rPr>
            </w:pPr>
          </w:p>
          <w:p w14:paraId="0EAB54A3" w14:textId="2213215D" w:rsidR="006C0405" w:rsidRPr="006C0405" w:rsidRDefault="006C0405" w:rsidP="0060118C">
            <w:r>
              <w:rPr>
                <w:lang w:val="ga"/>
              </w:rPr>
              <w:t>10.00</w:t>
            </w:r>
          </w:p>
        </w:tc>
        <w:tc>
          <w:tcPr>
            <w:tcW w:w="7446" w:type="dxa"/>
          </w:tcPr>
          <w:p w14:paraId="5DDA9794" w14:textId="1703E2A7" w:rsidR="000C1C76" w:rsidRPr="00B37C05" w:rsidRDefault="00B37C05" w:rsidP="00203EE4">
            <w:pPr>
              <w:pStyle w:val="ListParagraph"/>
              <w:numPr>
                <w:ilvl w:val="0"/>
                <w:numId w:val="3"/>
              </w:numPr>
              <w:ind w:left="321" w:hanging="284"/>
              <w:rPr>
                <w:b/>
                <w:bCs/>
              </w:rPr>
            </w:pPr>
            <w:r>
              <w:rPr>
                <w:lang w:val="ga"/>
              </w:rPr>
              <w:t>Oscailt na héisteachta ó bhéal a bhfuil clár oibre teoranta aici</w:t>
            </w:r>
          </w:p>
        </w:tc>
      </w:tr>
      <w:tr w:rsidR="000C1C76" w14:paraId="74C2927F" w14:textId="77777777" w:rsidTr="00203EE4">
        <w:trPr>
          <w:trHeight w:val="492"/>
        </w:trPr>
        <w:tc>
          <w:tcPr>
            <w:tcW w:w="1510" w:type="dxa"/>
            <w:vMerge/>
          </w:tcPr>
          <w:p w14:paraId="36C4C0A1" w14:textId="77777777" w:rsidR="000C1C76" w:rsidRDefault="000C1C76" w:rsidP="0060118C">
            <w:pPr>
              <w:rPr>
                <w:b/>
                <w:bCs/>
              </w:rPr>
            </w:pPr>
          </w:p>
        </w:tc>
        <w:tc>
          <w:tcPr>
            <w:tcW w:w="7446" w:type="dxa"/>
          </w:tcPr>
          <w:p w14:paraId="151C47FE" w14:textId="77777777" w:rsidR="000C1C76" w:rsidRPr="004A351E" w:rsidRDefault="00946242" w:rsidP="00975545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321" w:hanging="284"/>
              <w:rPr>
                <w:b/>
                <w:bCs/>
              </w:rPr>
            </w:pPr>
            <w:r>
              <w:rPr>
                <w:lang w:val="ga"/>
              </w:rPr>
              <w:t>Iarratasóir</w:t>
            </w:r>
          </w:p>
          <w:p w14:paraId="0413A3F4" w14:textId="77777777" w:rsidR="004A351E" w:rsidRPr="00D322AF" w:rsidRDefault="004A351E" w:rsidP="00975545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46"/>
              <w:rPr>
                <w:b/>
                <w:bCs/>
              </w:rPr>
            </w:pPr>
            <w:r>
              <w:rPr>
                <w:lang w:val="ga"/>
              </w:rPr>
              <w:t>Achoimre ar an bhforbairt bheartaithe (deich nóiméad ar a mhéad)</w:t>
            </w:r>
          </w:p>
          <w:p w14:paraId="351EAC3E" w14:textId="5AE9AFB5" w:rsidR="00D322AF" w:rsidRPr="00946242" w:rsidRDefault="00D322AF" w:rsidP="00975545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46"/>
              <w:rPr>
                <w:b/>
                <w:bCs/>
              </w:rPr>
            </w:pPr>
            <w:r>
              <w:rPr>
                <w:lang w:val="ga"/>
              </w:rPr>
              <w:t>Freagra ar na saincheisteanna atá tarraingthe anuas ar an gclár oibre teoranta</w:t>
            </w:r>
          </w:p>
        </w:tc>
      </w:tr>
      <w:tr w:rsidR="000C1C76" w14:paraId="04CB31FC" w14:textId="77777777" w:rsidTr="004E0275">
        <w:trPr>
          <w:trHeight w:val="449"/>
        </w:trPr>
        <w:tc>
          <w:tcPr>
            <w:tcW w:w="1510" w:type="dxa"/>
          </w:tcPr>
          <w:p w14:paraId="6D1515EB" w14:textId="48672298" w:rsidR="000C1C76" w:rsidRPr="00975545" w:rsidRDefault="000C5BAE" w:rsidP="0060118C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11.15-11.30</w:t>
            </w:r>
          </w:p>
        </w:tc>
        <w:tc>
          <w:tcPr>
            <w:tcW w:w="7446" w:type="dxa"/>
          </w:tcPr>
          <w:p w14:paraId="5CF6D80C" w14:textId="115DB163" w:rsidR="000C1C76" w:rsidRDefault="000C5BAE" w:rsidP="0060118C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Sos</w:t>
            </w:r>
          </w:p>
        </w:tc>
      </w:tr>
      <w:tr w:rsidR="00B42C72" w14:paraId="6F771C9A" w14:textId="77777777" w:rsidTr="00975545">
        <w:trPr>
          <w:trHeight w:val="527"/>
        </w:trPr>
        <w:tc>
          <w:tcPr>
            <w:tcW w:w="1510" w:type="dxa"/>
            <w:vMerge w:val="restart"/>
          </w:tcPr>
          <w:p w14:paraId="7C9CA7C8" w14:textId="3E7D31B0" w:rsidR="00B42C72" w:rsidRPr="00CC1FF2" w:rsidRDefault="00B42C72" w:rsidP="0060118C">
            <w:r>
              <w:rPr>
                <w:lang w:val="ga"/>
              </w:rPr>
              <w:t>11.30</w:t>
            </w:r>
          </w:p>
        </w:tc>
        <w:tc>
          <w:tcPr>
            <w:tcW w:w="7446" w:type="dxa"/>
          </w:tcPr>
          <w:p w14:paraId="20DD93AD" w14:textId="29706546" w:rsidR="00B42C72" w:rsidRPr="00186F95" w:rsidRDefault="00B42C72" w:rsidP="00975545">
            <w:pPr>
              <w:pStyle w:val="ListParagraph"/>
              <w:numPr>
                <w:ilvl w:val="0"/>
                <w:numId w:val="5"/>
              </w:numPr>
              <w:ind w:left="321" w:hanging="284"/>
            </w:pPr>
            <w:r>
              <w:rPr>
                <w:lang w:val="ga"/>
              </w:rPr>
              <w:t>Údarás Pleanála – Pointí le tarraingt anuas ar nithe atá ar an gclár oibre teoranta</w:t>
            </w:r>
          </w:p>
        </w:tc>
      </w:tr>
      <w:tr w:rsidR="00B42C72" w14:paraId="2B92B8E2" w14:textId="77777777" w:rsidTr="00203EE4">
        <w:trPr>
          <w:trHeight w:val="341"/>
        </w:trPr>
        <w:tc>
          <w:tcPr>
            <w:tcW w:w="1510" w:type="dxa"/>
            <w:vMerge/>
          </w:tcPr>
          <w:p w14:paraId="503755F8" w14:textId="77777777" w:rsidR="00B42C72" w:rsidRDefault="00B42C72" w:rsidP="0060118C"/>
        </w:tc>
        <w:tc>
          <w:tcPr>
            <w:tcW w:w="7446" w:type="dxa"/>
          </w:tcPr>
          <w:p w14:paraId="75E9F617" w14:textId="2CFCAAC3" w:rsidR="00B42C72" w:rsidRDefault="00203EE4" w:rsidP="00CC2DD2">
            <w:pPr>
              <w:pStyle w:val="ListParagraph"/>
              <w:numPr>
                <w:ilvl w:val="0"/>
                <w:numId w:val="5"/>
              </w:numPr>
              <w:ind w:left="321" w:hanging="284"/>
            </w:pPr>
            <w:r>
              <w:rPr>
                <w:lang w:val="ga"/>
              </w:rPr>
              <w:t>Breathnóirí – Pointí le tarraingt anuas ar nithe atá ar an gclár oibre teoranta</w:t>
            </w:r>
          </w:p>
        </w:tc>
      </w:tr>
      <w:tr w:rsidR="000C1C76" w14:paraId="06F950C2" w14:textId="77777777" w:rsidTr="00203EE4">
        <w:trPr>
          <w:trHeight w:val="533"/>
        </w:trPr>
        <w:tc>
          <w:tcPr>
            <w:tcW w:w="1510" w:type="dxa"/>
          </w:tcPr>
          <w:p w14:paraId="0406944F" w14:textId="04E670D8" w:rsidR="000C1C76" w:rsidRDefault="006C0405" w:rsidP="0060118C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lastRenderedPageBreak/>
              <w:t>13.00-14.00</w:t>
            </w:r>
          </w:p>
        </w:tc>
        <w:tc>
          <w:tcPr>
            <w:tcW w:w="7446" w:type="dxa"/>
          </w:tcPr>
          <w:p w14:paraId="0B7447F6" w14:textId="586F0287" w:rsidR="000C1C76" w:rsidRDefault="006C0405" w:rsidP="0060118C">
            <w:pPr>
              <w:rPr>
                <w:b/>
                <w:bCs/>
              </w:rPr>
            </w:pPr>
            <w:r>
              <w:rPr>
                <w:b/>
                <w:bCs/>
                <w:lang w:val="ga"/>
              </w:rPr>
              <w:t>Sos</w:t>
            </w:r>
          </w:p>
        </w:tc>
      </w:tr>
      <w:tr w:rsidR="000C1C76" w14:paraId="48A668E2" w14:textId="77777777" w:rsidTr="00203EE4">
        <w:trPr>
          <w:trHeight w:val="475"/>
        </w:trPr>
        <w:tc>
          <w:tcPr>
            <w:tcW w:w="1510" w:type="dxa"/>
            <w:vMerge w:val="restart"/>
          </w:tcPr>
          <w:p w14:paraId="682132F5" w14:textId="77777777" w:rsidR="000C1C76" w:rsidRDefault="000C1C76" w:rsidP="0060118C">
            <w:pPr>
              <w:rPr>
                <w:b/>
                <w:bCs/>
              </w:rPr>
            </w:pPr>
          </w:p>
          <w:p w14:paraId="7C282299" w14:textId="0652897A" w:rsidR="006C0405" w:rsidRPr="006C0405" w:rsidRDefault="006C0405" w:rsidP="0060118C">
            <w:r>
              <w:rPr>
                <w:lang w:val="ga"/>
              </w:rPr>
              <w:t>14.00</w:t>
            </w:r>
          </w:p>
        </w:tc>
        <w:tc>
          <w:tcPr>
            <w:tcW w:w="7446" w:type="dxa"/>
          </w:tcPr>
          <w:p w14:paraId="2AC452BA" w14:textId="09575E30" w:rsidR="000C1C76" w:rsidRPr="00AC4F52" w:rsidRDefault="00AC4F52" w:rsidP="00664D13">
            <w:pPr>
              <w:pStyle w:val="ListParagraph"/>
              <w:numPr>
                <w:ilvl w:val="0"/>
                <w:numId w:val="6"/>
              </w:numPr>
              <w:ind w:left="321" w:hanging="284"/>
            </w:pPr>
            <w:r>
              <w:rPr>
                <w:lang w:val="ga"/>
              </w:rPr>
              <w:t>Ceisteanna idir na páirtithe</w:t>
            </w:r>
          </w:p>
        </w:tc>
      </w:tr>
      <w:tr w:rsidR="000C1C76" w14:paraId="44FA3455" w14:textId="77777777" w:rsidTr="00203EE4">
        <w:trPr>
          <w:trHeight w:val="383"/>
        </w:trPr>
        <w:tc>
          <w:tcPr>
            <w:tcW w:w="1510" w:type="dxa"/>
            <w:vMerge/>
          </w:tcPr>
          <w:p w14:paraId="041BECE0" w14:textId="77777777" w:rsidR="000C1C76" w:rsidRDefault="000C1C76" w:rsidP="0060118C">
            <w:pPr>
              <w:rPr>
                <w:b/>
                <w:bCs/>
              </w:rPr>
            </w:pPr>
          </w:p>
        </w:tc>
        <w:tc>
          <w:tcPr>
            <w:tcW w:w="7446" w:type="dxa"/>
          </w:tcPr>
          <w:p w14:paraId="658958F1" w14:textId="77777777" w:rsidR="000C1C76" w:rsidRDefault="00664D13" w:rsidP="00EE3A15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ind w:left="321" w:hanging="284"/>
            </w:pPr>
            <w:r>
              <w:rPr>
                <w:lang w:val="ga"/>
              </w:rPr>
              <w:t>Barúlacha deiridh san ord seo a leanas:</w:t>
            </w:r>
          </w:p>
          <w:p w14:paraId="3E1D67D6" w14:textId="77777777" w:rsidR="00664D13" w:rsidRDefault="00664D13" w:rsidP="00664D13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left="746" w:hanging="357"/>
            </w:pPr>
            <w:r>
              <w:rPr>
                <w:lang w:val="ga"/>
              </w:rPr>
              <w:t>Breathnóirí</w:t>
            </w:r>
          </w:p>
          <w:p w14:paraId="16ADE19D" w14:textId="77777777" w:rsidR="00664D13" w:rsidRDefault="00664D13" w:rsidP="00EE3A1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left="746" w:hanging="357"/>
            </w:pPr>
            <w:r>
              <w:rPr>
                <w:lang w:val="ga"/>
              </w:rPr>
              <w:t>Údarás Pleanála</w:t>
            </w:r>
          </w:p>
          <w:p w14:paraId="3E5B05CC" w14:textId="68267645" w:rsidR="00664D13" w:rsidRPr="00664D13" w:rsidRDefault="00664D13" w:rsidP="00EE3A1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left="746" w:hanging="357"/>
            </w:pPr>
            <w:r>
              <w:rPr>
                <w:lang w:val="ga"/>
              </w:rPr>
              <w:t>Iarratasóir</w:t>
            </w:r>
          </w:p>
        </w:tc>
      </w:tr>
      <w:tr w:rsidR="000C1C76" w14:paraId="47955F6E" w14:textId="77777777" w:rsidTr="00203EE4">
        <w:trPr>
          <w:trHeight w:val="291"/>
        </w:trPr>
        <w:tc>
          <w:tcPr>
            <w:tcW w:w="1510" w:type="dxa"/>
            <w:vMerge/>
          </w:tcPr>
          <w:p w14:paraId="40E26986" w14:textId="77777777" w:rsidR="000C1C76" w:rsidRDefault="000C1C76" w:rsidP="0060118C">
            <w:pPr>
              <w:rPr>
                <w:b/>
                <w:bCs/>
              </w:rPr>
            </w:pPr>
          </w:p>
        </w:tc>
        <w:tc>
          <w:tcPr>
            <w:tcW w:w="7446" w:type="dxa"/>
          </w:tcPr>
          <w:p w14:paraId="48F7055B" w14:textId="56684FF1" w:rsidR="000C1C76" w:rsidRPr="00EE3A15" w:rsidRDefault="00EE3A15" w:rsidP="00EE3A15">
            <w:pPr>
              <w:pStyle w:val="ListParagraph"/>
              <w:numPr>
                <w:ilvl w:val="0"/>
                <w:numId w:val="8"/>
              </w:numPr>
              <w:ind w:left="321" w:hanging="284"/>
              <w:rPr>
                <w:b/>
                <w:bCs/>
              </w:rPr>
            </w:pPr>
            <w:r>
              <w:rPr>
                <w:lang w:val="ga"/>
              </w:rPr>
              <w:t>Dúnadh na héisteachta ó bhéal a bhfuil clár oibre teoranta aici</w:t>
            </w:r>
          </w:p>
        </w:tc>
      </w:tr>
    </w:tbl>
    <w:p w14:paraId="6AC35FCC" w14:textId="77777777" w:rsidR="0060118C" w:rsidRDefault="0060118C" w:rsidP="0060118C">
      <w:pPr>
        <w:rPr>
          <w:b/>
          <w:bCs/>
        </w:rPr>
      </w:pPr>
    </w:p>
    <w:p w14:paraId="7B259ECF" w14:textId="26F91534" w:rsidR="001160C2" w:rsidRDefault="004E0275" w:rsidP="004E0275">
      <w:pPr>
        <w:jc w:val="both"/>
        <w:rPr>
          <w:b/>
          <w:bCs/>
        </w:rPr>
      </w:pPr>
      <w:r>
        <w:rPr>
          <w:b/>
          <w:bCs/>
          <w:lang w:val="ga"/>
        </w:rPr>
        <w:t>Tabhair faoi deara go bhfadófar an éisteacht ó bhéal seo a bhfuil clár oibre teoranta aici go dtí an Déardaoin, an 30 Deireadh Fómhair 2025, más gá.</w:t>
      </w:r>
    </w:p>
    <w:p w14:paraId="0995A3FB" w14:textId="60EDFB53" w:rsidR="002530E9" w:rsidRPr="00D26D00" w:rsidRDefault="002530E9" w:rsidP="00751EAA">
      <w:pPr>
        <w:spacing w:after="120" w:line="360" w:lineRule="auto"/>
        <w:jc w:val="both"/>
        <w:rPr>
          <w:lang w:val="ga"/>
        </w:rPr>
      </w:pPr>
      <w:r>
        <w:rPr>
          <w:lang w:val="ga"/>
        </w:rPr>
        <w:t xml:space="preserve">Meabhraítear do na páirtithe san iarratas go bhfuil an éisteacht deartha chun gur féidir aon mhionsonraí breise is gá a thabhairt ar shaincheisteanna iomchuí a bhaineann leis na nithe atá leagtha amach sa chlár oibre teoranta agus chun gur féidir aon phlé agus aon scrúdú breise is gá a dhéanamh ar na saincheisteanna sin. Meabhraítear dóibh freisin nach gceadófar aon phlé ar aon saincheisteanna eile nach bhfuil ar an gclár oibre. Ba cheart aighneachtaí a bheith gonta, agus ba cheart na nithe iomchuí atá leagtha amach thuas, agus na nithe sin </w:t>
      </w:r>
      <w:r>
        <w:rPr>
          <w:b/>
          <w:bCs/>
          <w:u w:val="single"/>
          <w:lang w:val="ga"/>
        </w:rPr>
        <w:t>amháin</w:t>
      </w:r>
      <w:r>
        <w:rPr>
          <w:lang w:val="ga"/>
        </w:rPr>
        <w:t>, a phlé iontu. I gcás go ndéanfar tagairt do léarscáileanna/léaráidí/íomhánna in aighneachtaí, ba cheart iad sin a bheith ar fáil lena gcur ar taispeáint agus ba cheart iad a bheith mór go leor chun a bheith inléite ag gach duine ag an Éisteacht.</w:t>
      </w:r>
    </w:p>
    <w:p w14:paraId="4CC07C7F" w14:textId="77777777" w:rsidR="002530E9" w:rsidRPr="00D26D00" w:rsidRDefault="002530E9" w:rsidP="00751EAA">
      <w:pPr>
        <w:spacing w:after="120" w:line="360" w:lineRule="auto"/>
        <w:jc w:val="both"/>
        <w:rPr>
          <w:lang w:val="ga"/>
        </w:rPr>
      </w:pPr>
      <w:r>
        <w:rPr>
          <w:lang w:val="ga"/>
        </w:rPr>
        <w:t>Tar éis d’aon pháirtí ar leith aighneacht a chríochnú ar na nithe ar leith atá leagtha amach sa chlár oibre, féadfaidh an Cigire ceisteanna iomchuí agus croscheistiú iomchuí a éascú.</w:t>
      </w:r>
    </w:p>
    <w:p w14:paraId="0F74E357" w14:textId="12FF6776" w:rsidR="002530E9" w:rsidRPr="00D26D00" w:rsidRDefault="002530E9" w:rsidP="00751EAA">
      <w:pPr>
        <w:spacing w:after="120" w:line="360" w:lineRule="auto"/>
        <w:jc w:val="both"/>
        <w:rPr>
          <w:lang w:val="ga"/>
        </w:rPr>
      </w:pPr>
      <w:r>
        <w:rPr>
          <w:lang w:val="ga"/>
        </w:rPr>
        <w:t>Más rogha leis nó léi déanamh amhlaidh, féadfaidh an Cigire plé a stiúradh ar nithe eile a bhaineann go díreach le nithe atá ar an gclár oibre, amhail cé chomh cuí agus atá sé plé leis na nithe atá ag teacht chun cinn, i gcás go mbeidh sé beartaithe ag an gCoimisiún cead pleanála a dheonú don fhorbairt bheartaithe.</w:t>
      </w:r>
    </w:p>
    <w:p w14:paraId="124233DC" w14:textId="3CEB7907" w:rsidR="002530E9" w:rsidRPr="00D26D00" w:rsidRDefault="002530E9" w:rsidP="00751EAA">
      <w:pPr>
        <w:spacing w:after="120" w:line="360" w:lineRule="auto"/>
        <w:jc w:val="both"/>
        <w:rPr>
          <w:lang w:val="ga"/>
        </w:rPr>
      </w:pPr>
      <w:r>
        <w:rPr>
          <w:lang w:val="ga"/>
        </w:rPr>
        <w:t xml:space="preserve">Más rogha leis nó léi déanamh amhlaidh, féadfaidh an Cigire ráitis deiridh a iarraidh. Is san ord seo a leanas a iarrfar iad, más gá. Tabharfaidh na páirtithe faoi deara nach bhféadfar aon argóintí dlíthiúla, aon ábhar nua ná aon saincheisteanna eile seachas iad sin a bhaineann leis an gclár oibre teoranta a thabhairt ar aird ná tagairt a </w:t>
      </w:r>
      <w:r>
        <w:rPr>
          <w:lang w:val="ga"/>
        </w:rPr>
        <w:lastRenderedPageBreak/>
        <w:t>dhéanamh dóibh ag an am seo agus gur cheart aon ráiteas a theorannú do chúig nóiméad.</w:t>
      </w:r>
    </w:p>
    <w:p w14:paraId="10CC3BB1" w14:textId="77777777" w:rsidR="002530E9" w:rsidRPr="00D26D00" w:rsidRDefault="002530E9" w:rsidP="002530E9">
      <w:pPr>
        <w:jc w:val="both"/>
        <w:rPr>
          <w:lang w:val="ga"/>
        </w:rPr>
      </w:pPr>
      <w:r>
        <w:rPr>
          <w:lang w:val="ga"/>
        </w:rPr>
        <w:t>1. Breathnóirí</w:t>
      </w:r>
    </w:p>
    <w:p w14:paraId="061AB4B2" w14:textId="77777777" w:rsidR="002530E9" w:rsidRPr="00D26D00" w:rsidRDefault="002530E9" w:rsidP="002530E9">
      <w:pPr>
        <w:jc w:val="both"/>
        <w:rPr>
          <w:lang w:val="ga"/>
        </w:rPr>
      </w:pPr>
      <w:r>
        <w:rPr>
          <w:lang w:val="ga"/>
        </w:rPr>
        <w:t>2. Údarás Pleanála</w:t>
      </w:r>
    </w:p>
    <w:p w14:paraId="4992B767" w14:textId="77777777" w:rsidR="002530E9" w:rsidRPr="00D26D00" w:rsidRDefault="002530E9" w:rsidP="002530E9">
      <w:pPr>
        <w:jc w:val="both"/>
        <w:rPr>
          <w:lang w:val="ga"/>
        </w:rPr>
      </w:pPr>
      <w:r>
        <w:rPr>
          <w:lang w:val="ga"/>
        </w:rPr>
        <w:t>3. Iarratasóir</w:t>
      </w:r>
    </w:p>
    <w:p w14:paraId="1C92C0BD" w14:textId="0A5C4E51" w:rsidR="002530E9" w:rsidRPr="00D26D00" w:rsidRDefault="002530E9" w:rsidP="0062685B">
      <w:pPr>
        <w:spacing w:after="120" w:line="360" w:lineRule="auto"/>
        <w:jc w:val="both"/>
        <w:rPr>
          <w:lang w:val="ga"/>
        </w:rPr>
      </w:pPr>
      <w:r>
        <w:rPr>
          <w:lang w:val="ga"/>
        </w:rPr>
        <w:t>NÓTA: Iarrtar ar na rannpháirtithe dóthain cóipeanna d’aon doiciméid scríofa a chuirfear isteach ag an éisteacht a chur ar fáil do gach páirtí (dhá chóip ar a laghad do gach páirtí agus trí chóip ar a laghad don Choimisiún).</w:t>
      </w:r>
    </w:p>
    <w:p w14:paraId="44F8CFBA" w14:textId="308EDB4F" w:rsidR="002530E9" w:rsidRPr="00D26D00" w:rsidRDefault="002530E9" w:rsidP="0062685B">
      <w:pPr>
        <w:spacing w:after="120" w:line="360" w:lineRule="auto"/>
        <w:jc w:val="both"/>
        <w:rPr>
          <w:lang w:val="ga"/>
        </w:rPr>
      </w:pPr>
      <w:r>
        <w:rPr>
          <w:lang w:val="ga"/>
        </w:rPr>
        <w:t>Tabhair faoi deara freisin go ndéanfar taifeadadh digiteach den fhianaise a thabharfar ag an éisteacht.</w:t>
      </w:r>
    </w:p>
    <w:p w14:paraId="470C8FDA" w14:textId="77777777" w:rsidR="005B187F" w:rsidRPr="00D26D00" w:rsidRDefault="005B187F" w:rsidP="0062685B">
      <w:pPr>
        <w:spacing w:after="120" w:line="360" w:lineRule="auto"/>
        <w:jc w:val="both"/>
        <w:rPr>
          <w:lang w:val="ga"/>
        </w:rPr>
      </w:pPr>
    </w:p>
    <w:p w14:paraId="798B9C8B" w14:textId="77777777" w:rsidR="005B187F" w:rsidRPr="00D26D00" w:rsidRDefault="005B187F" w:rsidP="0062685B">
      <w:pPr>
        <w:spacing w:after="120" w:line="360" w:lineRule="auto"/>
        <w:jc w:val="both"/>
        <w:rPr>
          <w:lang w:val="ga"/>
        </w:rPr>
      </w:pPr>
    </w:p>
    <w:p w14:paraId="622E93B4" w14:textId="57435800" w:rsidR="005B187F" w:rsidRPr="00D26D00" w:rsidRDefault="005B187F" w:rsidP="0062685B">
      <w:pPr>
        <w:spacing w:after="120" w:line="360" w:lineRule="auto"/>
        <w:jc w:val="both"/>
        <w:rPr>
          <w:lang w:val="ga"/>
        </w:rPr>
      </w:pPr>
      <w:r>
        <w:rPr>
          <w:lang w:val="ga"/>
        </w:rPr>
        <w:t>__________________</w:t>
      </w:r>
    </w:p>
    <w:p w14:paraId="3F1346AB" w14:textId="076A0CF2" w:rsidR="005B187F" w:rsidRPr="00D26D00" w:rsidRDefault="000B3DEA" w:rsidP="005B0495">
      <w:pPr>
        <w:spacing w:after="120" w:line="360" w:lineRule="auto"/>
        <w:contextualSpacing/>
        <w:jc w:val="both"/>
        <w:rPr>
          <w:lang w:val="ga"/>
        </w:rPr>
      </w:pPr>
      <w:r>
        <w:rPr>
          <w:lang w:val="ga"/>
        </w:rPr>
        <w:t>Paul O’Brien</w:t>
      </w:r>
    </w:p>
    <w:p w14:paraId="16081471" w14:textId="4272D309" w:rsidR="005B187F" w:rsidRPr="00D26D00" w:rsidRDefault="005B187F" w:rsidP="005B0495">
      <w:pPr>
        <w:spacing w:after="120" w:line="360" w:lineRule="auto"/>
        <w:contextualSpacing/>
        <w:jc w:val="both"/>
        <w:rPr>
          <w:lang w:val="ga"/>
        </w:rPr>
      </w:pPr>
      <w:r>
        <w:rPr>
          <w:lang w:val="ga"/>
        </w:rPr>
        <w:t xml:space="preserve">An Chigireacht </w:t>
      </w:r>
    </w:p>
    <w:p w14:paraId="6A511F04" w14:textId="6DAC9801" w:rsidR="005B187F" w:rsidRPr="00D26D00" w:rsidRDefault="00E03557" w:rsidP="005B0495">
      <w:pPr>
        <w:spacing w:after="120" w:line="360" w:lineRule="auto"/>
        <w:contextualSpacing/>
        <w:jc w:val="both"/>
        <w:rPr>
          <w:lang w:val="ga"/>
        </w:rPr>
      </w:pPr>
      <w:r>
        <w:rPr>
          <w:lang w:val="ga"/>
        </w:rPr>
        <w:t>5 Meán Fómhair 2025</w:t>
      </w:r>
    </w:p>
    <w:p w14:paraId="7B7EF942" w14:textId="77777777" w:rsidR="002530E9" w:rsidRPr="00D26D00" w:rsidRDefault="002530E9" w:rsidP="004E0275">
      <w:pPr>
        <w:jc w:val="both"/>
        <w:rPr>
          <w:lang w:val="ga"/>
        </w:rPr>
      </w:pPr>
    </w:p>
    <w:p w14:paraId="0814D452" w14:textId="1E8DE6CD" w:rsidR="001160C2" w:rsidRPr="00D26D00" w:rsidRDefault="001160C2" w:rsidP="001160C2">
      <w:pPr>
        <w:rPr>
          <w:b/>
          <w:bCs/>
          <w:lang w:val="ga"/>
        </w:rPr>
      </w:pPr>
    </w:p>
    <w:p w14:paraId="692DD63D" w14:textId="77777777" w:rsidR="00EE3A15" w:rsidRPr="00D26D00" w:rsidRDefault="00EE3A15" w:rsidP="0060118C">
      <w:pPr>
        <w:rPr>
          <w:b/>
          <w:bCs/>
          <w:lang w:val="ga"/>
        </w:rPr>
      </w:pPr>
    </w:p>
    <w:sectPr w:rsidR="00EE3A15" w:rsidRPr="00D26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2FE5"/>
    <w:multiLevelType w:val="hybridMultilevel"/>
    <w:tmpl w:val="2438CF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53860"/>
    <w:multiLevelType w:val="hybridMultilevel"/>
    <w:tmpl w:val="6F9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7610"/>
    <w:multiLevelType w:val="hybridMultilevel"/>
    <w:tmpl w:val="34F617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3215D"/>
    <w:multiLevelType w:val="hybridMultilevel"/>
    <w:tmpl w:val="E8A4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4C3E"/>
    <w:multiLevelType w:val="hybridMultilevel"/>
    <w:tmpl w:val="348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A06BA"/>
    <w:multiLevelType w:val="hybridMultilevel"/>
    <w:tmpl w:val="14AA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4520"/>
    <w:multiLevelType w:val="hybridMultilevel"/>
    <w:tmpl w:val="BBB6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F4449"/>
    <w:multiLevelType w:val="hybridMultilevel"/>
    <w:tmpl w:val="1DC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1793">
    <w:abstractNumId w:val="3"/>
  </w:num>
  <w:num w:numId="2" w16cid:durableId="270478423">
    <w:abstractNumId w:val="1"/>
  </w:num>
  <w:num w:numId="3" w16cid:durableId="2085712097">
    <w:abstractNumId w:val="7"/>
  </w:num>
  <w:num w:numId="4" w16cid:durableId="637609472">
    <w:abstractNumId w:val="0"/>
  </w:num>
  <w:num w:numId="5" w16cid:durableId="65734887">
    <w:abstractNumId w:val="6"/>
  </w:num>
  <w:num w:numId="6" w16cid:durableId="636642258">
    <w:abstractNumId w:val="5"/>
  </w:num>
  <w:num w:numId="7" w16cid:durableId="1247031472">
    <w:abstractNumId w:val="2"/>
  </w:num>
  <w:num w:numId="8" w16cid:durableId="1726294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13"/>
    <w:rsid w:val="00001232"/>
    <w:rsid w:val="00060E70"/>
    <w:rsid w:val="00070CDD"/>
    <w:rsid w:val="000813B3"/>
    <w:rsid w:val="000A3E0A"/>
    <w:rsid w:val="000B1940"/>
    <w:rsid w:val="000B3DEA"/>
    <w:rsid w:val="000C1C76"/>
    <w:rsid w:val="000C5B0D"/>
    <w:rsid w:val="000C5BAE"/>
    <w:rsid w:val="000E448A"/>
    <w:rsid w:val="0010624D"/>
    <w:rsid w:val="001160C2"/>
    <w:rsid w:val="00120CA9"/>
    <w:rsid w:val="00163D0D"/>
    <w:rsid w:val="001764AF"/>
    <w:rsid w:val="00181497"/>
    <w:rsid w:val="00186F95"/>
    <w:rsid w:val="001F3CC8"/>
    <w:rsid w:val="00203EE4"/>
    <w:rsid w:val="0021442E"/>
    <w:rsid w:val="00236D27"/>
    <w:rsid w:val="002530E9"/>
    <w:rsid w:val="002B6B50"/>
    <w:rsid w:val="002F17AC"/>
    <w:rsid w:val="00356D63"/>
    <w:rsid w:val="003629D4"/>
    <w:rsid w:val="003975B1"/>
    <w:rsid w:val="003B42F6"/>
    <w:rsid w:val="00413E59"/>
    <w:rsid w:val="00437297"/>
    <w:rsid w:val="004413C3"/>
    <w:rsid w:val="0045092A"/>
    <w:rsid w:val="0045320E"/>
    <w:rsid w:val="00455F44"/>
    <w:rsid w:val="00477356"/>
    <w:rsid w:val="004A351E"/>
    <w:rsid w:val="004B1D08"/>
    <w:rsid w:val="004E0275"/>
    <w:rsid w:val="00501243"/>
    <w:rsid w:val="0050224E"/>
    <w:rsid w:val="005076FE"/>
    <w:rsid w:val="005339B4"/>
    <w:rsid w:val="00536F07"/>
    <w:rsid w:val="005377EB"/>
    <w:rsid w:val="00546505"/>
    <w:rsid w:val="0059695E"/>
    <w:rsid w:val="005B0495"/>
    <w:rsid w:val="005B187F"/>
    <w:rsid w:val="005D332B"/>
    <w:rsid w:val="005E0AB4"/>
    <w:rsid w:val="005E2BC6"/>
    <w:rsid w:val="005F60A3"/>
    <w:rsid w:val="0060118C"/>
    <w:rsid w:val="0062685B"/>
    <w:rsid w:val="00633325"/>
    <w:rsid w:val="00664D13"/>
    <w:rsid w:val="00671496"/>
    <w:rsid w:val="00691C65"/>
    <w:rsid w:val="006C0405"/>
    <w:rsid w:val="006C7263"/>
    <w:rsid w:val="006E0A89"/>
    <w:rsid w:val="006F0503"/>
    <w:rsid w:val="006F1F68"/>
    <w:rsid w:val="007116ED"/>
    <w:rsid w:val="00715C76"/>
    <w:rsid w:val="00751EAA"/>
    <w:rsid w:val="00794162"/>
    <w:rsid w:val="007C117D"/>
    <w:rsid w:val="00805BCC"/>
    <w:rsid w:val="00805D12"/>
    <w:rsid w:val="00866692"/>
    <w:rsid w:val="008711FD"/>
    <w:rsid w:val="00923569"/>
    <w:rsid w:val="00923F58"/>
    <w:rsid w:val="00946242"/>
    <w:rsid w:val="0095069E"/>
    <w:rsid w:val="00953FFC"/>
    <w:rsid w:val="009627D6"/>
    <w:rsid w:val="00962B43"/>
    <w:rsid w:val="00966A72"/>
    <w:rsid w:val="009709D0"/>
    <w:rsid w:val="00975545"/>
    <w:rsid w:val="00983977"/>
    <w:rsid w:val="0099442B"/>
    <w:rsid w:val="009A3D2A"/>
    <w:rsid w:val="009A68E2"/>
    <w:rsid w:val="009E32A8"/>
    <w:rsid w:val="009E37FA"/>
    <w:rsid w:val="00A1544F"/>
    <w:rsid w:val="00A24519"/>
    <w:rsid w:val="00A33213"/>
    <w:rsid w:val="00A41477"/>
    <w:rsid w:val="00A42F21"/>
    <w:rsid w:val="00A56B79"/>
    <w:rsid w:val="00AC4F52"/>
    <w:rsid w:val="00AD4BBF"/>
    <w:rsid w:val="00AD5E2A"/>
    <w:rsid w:val="00AE7416"/>
    <w:rsid w:val="00B13DDA"/>
    <w:rsid w:val="00B275BD"/>
    <w:rsid w:val="00B3502D"/>
    <w:rsid w:val="00B37C05"/>
    <w:rsid w:val="00B42C72"/>
    <w:rsid w:val="00B51D33"/>
    <w:rsid w:val="00B56ED7"/>
    <w:rsid w:val="00B723E7"/>
    <w:rsid w:val="00BB689C"/>
    <w:rsid w:val="00BC75EB"/>
    <w:rsid w:val="00BF1A42"/>
    <w:rsid w:val="00BF2C4D"/>
    <w:rsid w:val="00C23BBB"/>
    <w:rsid w:val="00C51E54"/>
    <w:rsid w:val="00C54B54"/>
    <w:rsid w:val="00C774C9"/>
    <w:rsid w:val="00CA6755"/>
    <w:rsid w:val="00CB1593"/>
    <w:rsid w:val="00CC1FF2"/>
    <w:rsid w:val="00CC2DD2"/>
    <w:rsid w:val="00CE6B1C"/>
    <w:rsid w:val="00CF1B4D"/>
    <w:rsid w:val="00D119F5"/>
    <w:rsid w:val="00D25DA3"/>
    <w:rsid w:val="00D26D00"/>
    <w:rsid w:val="00D322AF"/>
    <w:rsid w:val="00D42F57"/>
    <w:rsid w:val="00D57A54"/>
    <w:rsid w:val="00D91D84"/>
    <w:rsid w:val="00D97CA6"/>
    <w:rsid w:val="00DC3B21"/>
    <w:rsid w:val="00DC5784"/>
    <w:rsid w:val="00E03557"/>
    <w:rsid w:val="00E42FCC"/>
    <w:rsid w:val="00E641C3"/>
    <w:rsid w:val="00E92EED"/>
    <w:rsid w:val="00E961F6"/>
    <w:rsid w:val="00EA25E3"/>
    <w:rsid w:val="00EB33EC"/>
    <w:rsid w:val="00EE3A15"/>
    <w:rsid w:val="00F26ED2"/>
    <w:rsid w:val="00F37362"/>
    <w:rsid w:val="00F44BE9"/>
    <w:rsid w:val="00F4757A"/>
    <w:rsid w:val="00F50396"/>
    <w:rsid w:val="00F86F79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372A"/>
  <w15:chartTrackingRefBased/>
  <w15:docId w15:val="{7AE8C100-085E-423D-B992-A500456E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2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2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2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2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2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2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2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2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213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213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21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2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2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2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2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2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2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2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2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2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21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6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Kelly</dc:creator>
  <cp:keywords/>
  <dc:description/>
  <cp:lastModifiedBy>Ireland</cp:lastModifiedBy>
  <cp:revision>3</cp:revision>
  <dcterms:created xsi:type="dcterms:W3CDTF">2025-09-05T10:05:00Z</dcterms:created>
  <dcterms:modified xsi:type="dcterms:W3CDTF">2025-09-09T16:04:00Z</dcterms:modified>
</cp:coreProperties>
</file>